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3DC" w:rsidRDefault="003B03DC" w:rsidP="00A56748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B03DC">
        <w:rPr>
          <w:rFonts w:ascii="TH SarabunPSK" w:hAnsi="TH SarabunPSK" w:cs="TH SarabunPSK" w:hint="cs"/>
          <w:b/>
          <w:bCs/>
          <w:sz w:val="56"/>
          <w:szCs w:val="56"/>
          <w:cs/>
        </w:rPr>
        <w:t>(กองนโยบายและแผน)</w:t>
      </w:r>
    </w:p>
    <w:p w:rsidR="003B03DC" w:rsidRPr="00B74D34" w:rsidRDefault="003B03DC" w:rsidP="00A56748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A56748" w:rsidRPr="00DB7309" w:rsidRDefault="00A56748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7309">
        <w:rPr>
          <w:rFonts w:ascii="TH SarabunPSK" w:hAnsi="TH SarabunPSK" w:cs="TH SarabunPSK"/>
          <w:b/>
          <w:bCs/>
          <w:sz w:val="40"/>
          <w:szCs w:val="40"/>
          <w:cs/>
        </w:rPr>
        <w:t>แบบรายงานผลการดำเนินงาน</w:t>
      </w:r>
      <w:r w:rsidR="002F4BC8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:rsidR="00A56748" w:rsidRDefault="00A56748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7309">
        <w:rPr>
          <w:rFonts w:ascii="TH SarabunPSK" w:hAnsi="TH SarabunPSK" w:cs="TH SarabunPSK"/>
          <w:b/>
          <w:bCs/>
          <w:sz w:val="40"/>
          <w:szCs w:val="40"/>
          <w:cs/>
        </w:rPr>
        <w:t>ตัวบ่งชี้การประกันคุณภาพการศึกษาภายในระดับสถาบัน ปีการศึกษา 256</w:t>
      </w:r>
      <w:r w:rsidR="00C816CF">
        <w:rPr>
          <w:rFonts w:ascii="TH SarabunPSK" w:hAnsi="TH SarabunPSK" w:cs="TH SarabunPSK" w:hint="cs"/>
          <w:b/>
          <w:bCs/>
          <w:sz w:val="40"/>
          <w:szCs w:val="40"/>
          <w:cs/>
        </w:rPr>
        <w:t>7</w:t>
      </w:r>
    </w:p>
    <w:p w:rsidR="00B74D34" w:rsidRPr="00B74D34" w:rsidRDefault="00B74D34" w:rsidP="00B74D34">
      <w:pPr>
        <w:rPr>
          <w:rFonts w:ascii="TH SarabunPSK" w:hAnsi="TH SarabunPSK" w:cs="TH SarabunPSK"/>
          <w:b/>
          <w:bCs/>
          <w:color w:val="000000" w:themeColor="text1"/>
          <w:sz w:val="16"/>
          <w:szCs w:val="16"/>
          <w:highlight w:val="yellow"/>
        </w:rPr>
      </w:pPr>
    </w:p>
    <w:p w:rsidR="00B74D34" w:rsidRPr="00714752" w:rsidRDefault="00B74D34" w:rsidP="00B74D34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714752">
        <w:rPr>
          <w:rFonts w:ascii="TH SarabunPSK" w:hAnsi="TH SarabunPSK" w:cs="TH SarabunPSK"/>
          <w:b/>
          <w:bCs/>
          <w:color w:val="000000" w:themeColor="text1"/>
          <w:sz w:val="36"/>
          <w:szCs w:val="36"/>
          <w:highlight w:val="yellow"/>
          <w:cs/>
        </w:rPr>
        <w:t>การนำผลการประเมินที่ผ่านมาไปใช้ปรับปรุงพัฒนาคุณภาพการศึกษา</w:t>
      </w:r>
    </w:p>
    <w:tbl>
      <w:tblPr>
        <w:tblStyle w:val="TableGrid"/>
        <w:tblW w:w="5076" w:type="pct"/>
        <w:tblLayout w:type="fixed"/>
        <w:tblLook w:val="04A0" w:firstRow="1" w:lastRow="0" w:firstColumn="1" w:lastColumn="0" w:noHBand="0" w:noVBand="1"/>
      </w:tblPr>
      <w:tblGrid>
        <w:gridCol w:w="4715"/>
        <w:gridCol w:w="5123"/>
      </w:tblGrid>
      <w:tr w:rsidR="00B74D34" w:rsidRPr="009E6DB7" w:rsidTr="007E41D3">
        <w:trPr>
          <w:trHeight w:val="602"/>
          <w:tblHeader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4D34" w:rsidRPr="00E73700" w:rsidRDefault="00B74D34" w:rsidP="007E41D3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ข้อเสนอแนะจากการประเมิน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4D34" w:rsidRPr="00E73700" w:rsidRDefault="00B74D34" w:rsidP="007E41D3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แนวทางการปรับปรุงพัฒนา</w:t>
            </w:r>
          </w:p>
        </w:tc>
      </w:tr>
      <w:tr w:rsidR="00B74D34" w:rsidRPr="009E6DB7" w:rsidTr="00CF0931">
        <w:trPr>
          <w:trHeight w:val="1712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4" w:rsidRPr="00C816CF" w:rsidRDefault="00C816CF" w:rsidP="00CF0931">
            <w:pPr>
              <w:pStyle w:val="Style6"/>
              <w:ind w:firstLine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C816CF"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32"/>
                <w:szCs w:val="32"/>
                <w:cs/>
              </w:rPr>
              <w:t>มหาวิทยาลัยมีกระบวนการจัดทำแผนยุทธศาสตร์ และถ่ายทอดไปสู่การปฏิบัติ ในแผนปฏิบัติราชการประจำปีและแผนกลยุทธ์ทางการเงิน โดยกระบวนการมีส่วนร่วมของบุคลากร นักศึกษา และผู้มีส่วนได้ส่วนเสียภายนอก รวมทั้งแผนยุทธศาสตร์มีวิสัยทัศน์ พันธกิจ เป้าหมายผลสัมฤทธิ์ ประเด็นยุทธศาสตร์ที่มีความสอดคล้องกัน ซึ่งสอดคล้องกับแผนยุทธศาสตร์ระดับจังหวัดและระดับชาติ</w:t>
            </w:r>
            <w:r w:rsidRPr="00C816CF"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32"/>
                <w:szCs w:val="32"/>
              </w:rPr>
              <w:t> </w:t>
            </w:r>
          </w:p>
          <w:p w:rsidR="00C816CF" w:rsidRPr="00AA5DFA" w:rsidRDefault="00C816CF" w:rsidP="00AA5DFA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ทั้งนี้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ยกระดับกระบวนการจัดทำแผนยุทธศาสตร์ โดยการวิเคราะห์ปัจจัยสภาพแวดล้อมภายในและภายนอก (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SWOT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) อย่างเป็นระบบ โดยใช้ หลัก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4 M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หรือ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7S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หรือ ห่วงโซ่คุณค่าในการวิเคราะห์ปัจจัยสภาพแวดล้อมภายใน และใช้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PEST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หรือ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STEP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หรือ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STEEP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หรือ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PESTEL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ในการวิเคราะห์ปัจจัยสภาพแวดล้อมภายนอก หรืออาจใช้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SOAR Analysis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ในการวิเคราะห์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 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เพื่อนำไปสู่การกำหนดกลยุทธ์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โดย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การทำ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TOWS Matrix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หรือ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SWOT Matrix 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กำหนดตัวชี้วัดที่มุ่งเน้นผลลัพธ์ รวมทั้งกำหนดค่าเป้าหมาย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ที่ชัดเจน นอกจากนี้มหาวิทยาลัยอาจปรับกระบวนการจัดทำแผนกลยุทธ์ โดยวิเคราะห์ความท้าทายเชิงกลยุทธ์ ภัยคุกคาม ความได้เปรียบเชิงกลยุทธ์ และโอกาสเชิงกลยุทธ์ วัตถุประสงค์เชิงกลยุทธ์ กลยุทธ์ ตัวชี้วัดระดับกลยุทธ์ และถ่ายทอดสู่การปฏิบัติ รวมทั้งกำหนดตัวชี้วัดความสำเร็จในระดับวิสัยทัศน์ที่ชัดเจน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4" w:rsidRPr="00B74D34" w:rsidRDefault="00B74D34" w:rsidP="00B74D34">
            <w:pPr>
              <w:ind w:left="-78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  <w:lang w:val="en-GB"/>
              </w:rPr>
            </w:pPr>
          </w:p>
        </w:tc>
      </w:tr>
      <w:tr w:rsidR="00CF0931" w:rsidRPr="009E6DB7" w:rsidTr="00CF0931">
        <w:trPr>
          <w:trHeight w:val="2119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6CF" w:rsidRPr="00BA313E" w:rsidRDefault="00C816CF" w:rsidP="00C816CF">
            <w:pPr>
              <w:tabs>
                <w:tab w:val="left" w:pos="900"/>
              </w:tabs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มหาวิทยาลัยดำเนินการวิเคราะห์ต้นทุนต่อหน่วยในแต่ละหลักสูตร สัดส่วน ค่าใช้จ่ายเพื่อพัฒนานักศึกษา อาจารย์ บุคลากร การจัดการเรียนการสอน วิเคราะห์ความคุ้มค่าของการบริหารหลักสูตร ประสิทธิภาพการบริหารหลักสูตรประสิทธิผลและโอกาสในการแข่งขันเป็นรายหลักสูตร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  <w:p w:rsidR="00CF0931" w:rsidRPr="00AA5DFA" w:rsidRDefault="00C816CF" w:rsidP="00AA5DFA">
            <w:pPr>
              <w:tabs>
                <w:tab w:val="left" w:pos="900"/>
              </w:tabs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ทั้งนี้ พัฒนากระบวนการวิเคราะห์ต้นทุนต่อหน่วย โดยอาจมีการกำหนดคู่เทียบด้านต้นทุนต่อหน่วย ประสิทธิภาพ ประสิทธิผลและโอกาสในการแข่งขันแต่ละหลักสูตรโดยกำหนดประเด็นเทียบ หาคู่เทียบที่มีผลการดำเนินการที่สูงกว่าในประเด็นนั้น และเรียนรู้เพื่อการพัฒนา และนำข้อมูลผลการวิเคราะห์ต้นทุนต่อหน่วย ดังกล่าวไปใช้ในการบริหารจัดการในระดับหลักสูตร คณะ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และมหาวิทยาลัย เพื่อยกระดับประสิทธิภาพ ประสิทธิผลและโอกาสในการแข่งขันของบัณฑิตให้สูงขึ้นอย่างต่อเนื่อง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931" w:rsidRPr="009673EC" w:rsidRDefault="00CF0931" w:rsidP="007E41D3">
            <w:pPr>
              <w:ind w:left="-78"/>
              <w:jc w:val="thaiDistribute"/>
              <w:rPr>
                <w:rFonts w:ascii="TH Sarabun New" w:hAnsi="TH Sarabun New" w:cs="TH Sarabun New"/>
                <w:sz w:val="30"/>
                <w:szCs w:val="30"/>
                <w:lang w:val="en-GB"/>
              </w:rPr>
            </w:pPr>
          </w:p>
        </w:tc>
      </w:tr>
    </w:tbl>
    <w:p w:rsidR="00B74D34" w:rsidRDefault="00B74D34" w:rsidP="00126C4C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126C4C" w:rsidRPr="00126C4C" w:rsidRDefault="00126C4C" w:rsidP="00126C4C">
      <w:pPr>
        <w:pStyle w:val="Heading2"/>
      </w:pPr>
      <w:r w:rsidRPr="00126C4C">
        <w:rPr>
          <w:cs/>
        </w:rPr>
        <w:t>งบประมาณ</w:t>
      </w:r>
    </w:p>
    <w:p w:rsidR="00126C4C" w:rsidRPr="00126C4C" w:rsidRDefault="00126C4C" w:rsidP="00126C4C">
      <w:pPr>
        <w:spacing w:after="0" w:line="240" w:lineRule="auto"/>
        <w:ind w:left="360"/>
        <w:rPr>
          <w:rFonts w:ascii="TH Sarabun New" w:hAnsi="TH Sarabun New" w:cs="TH Sarabun New"/>
          <w:sz w:val="16"/>
          <w:szCs w:val="16"/>
        </w:rPr>
      </w:pPr>
    </w:p>
    <w:p w:rsidR="00126C4C" w:rsidRPr="00126C4C" w:rsidRDefault="00126C4C" w:rsidP="00126C4C">
      <w:pPr>
        <w:tabs>
          <w:tab w:val="left" w:pos="864"/>
        </w:tabs>
        <w:spacing w:after="0" w:line="240" w:lineRule="auto"/>
        <w:jc w:val="thaiDistribute"/>
        <w:rPr>
          <w:rFonts w:ascii="TH Sarabun New" w:hAnsi="TH Sarabun New" w:cs="TH Sarabun New"/>
          <w:spacing w:val="-6"/>
          <w:sz w:val="32"/>
          <w:szCs w:val="32"/>
        </w:rPr>
      </w:pPr>
      <w:r w:rsidRPr="00126C4C">
        <w:rPr>
          <w:rFonts w:ascii="TH Sarabun New" w:hAnsi="TH Sarabun New" w:cs="TH Sarabun New"/>
          <w:sz w:val="32"/>
          <w:szCs w:val="32"/>
          <w:cs/>
        </w:rPr>
        <w:tab/>
      </w:r>
      <w:r w:rsidRPr="00126C4C">
        <w:rPr>
          <w:rFonts w:ascii="TH Sarabun New" w:hAnsi="TH Sarabun New" w:cs="TH Sarabun New"/>
          <w:spacing w:val="-6"/>
          <w:sz w:val="32"/>
          <w:szCs w:val="32"/>
          <w:cs/>
        </w:rPr>
        <w:t xml:space="preserve">ปีงบประมาณ พ.ศ. </w:t>
      </w:r>
      <w:r w:rsidR="0032350B">
        <w:rPr>
          <w:rFonts w:ascii="TH Sarabun New" w:hAnsi="TH Sarabun New" w:cs="TH Sarabun New" w:hint="cs"/>
          <w:spacing w:val="-6"/>
          <w:sz w:val="32"/>
          <w:szCs w:val="32"/>
          <w:cs/>
        </w:rPr>
        <w:t>2567</w:t>
      </w:r>
      <w:r w:rsidRPr="00126C4C">
        <w:rPr>
          <w:rFonts w:ascii="TH Sarabun New" w:hAnsi="TH Sarabun New" w:cs="TH Sarabun New"/>
          <w:spacing w:val="-6"/>
          <w:sz w:val="32"/>
          <w:szCs w:val="32"/>
          <w:cs/>
        </w:rPr>
        <w:t xml:space="preserve"> มหาวิทยาลัยราชภัฏเชียงรายมีงบประมาณสำหรับใช้ในการดำเนินงาน</w:t>
      </w:r>
      <w:r w:rsidRPr="00126C4C">
        <w:rPr>
          <w:rFonts w:ascii="TH Sarabun New" w:hAnsi="TH Sarabun New" w:cs="TH Sarabun New"/>
          <w:spacing w:val="-6"/>
          <w:sz w:val="32"/>
          <w:szCs w:val="32"/>
          <w:cs/>
        </w:rPr>
        <w:br/>
        <w:t xml:space="preserve">ตามภารกิจของมหาวิทยาลัย จำนวนทั้งสิ้น </w:t>
      </w:r>
      <w:r>
        <w:rPr>
          <w:rFonts w:ascii="TH Sarabun New" w:hAnsi="TH Sarabun New" w:cs="TH Sarabun New" w:hint="cs"/>
          <w:spacing w:val="-6"/>
          <w:sz w:val="32"/>
          <w:szCs w:val="32"/>
          <w:cs/>
        </w:rPr>
        <w:t>.................</w:t>
      </w:r>
      <w:r w:rsidRPr="00126C4C">
        <w:rPr>
          <w:rFonts w:ascii="TH Sarabun New" w:hAnsi="TH Sarabun New" w:cs="TH Sarabun New"/>
          <w:spacing w:val="-6"/>
          <w:sz w:val="32"/>
          <w:szCs w:val="32"/>
          <w:cs/>
        </w:rPr>
        <w:t xml:space="preserve"> บาท จำแนกได้ดังนี้</w:t>
      </w:r>
    </w:p>
    <w:p w:rsidR="00126C4C" w:rsidRPr="00126C4C" w:rsidRDefault="00126C4C" w:rsidP="00126C4C">
      <w:pPr>
        <w:tabs>
          <w:tab w:val="left" w:pos="864"/>
        </w:tabs>
        <w:spacing w:after="0" w:line="240" w:lineRule="auto"/>
        <w:jc w:val="thaiDistribute"/>
        <w:rPr>
          <w:rFonts w:ascii="TH Sarabun New" w:hAnsi="TH Sarabun New" w:cs="TH Sarabun New"/>
          <w:spacing w:val="-6"/>
          <w:sz w:val="32"/>
          <w:szCs w:val="32"/>
        </w:rPr>
      </w:pPr>
    </w:p>
    <w:p w:rsidR="00126C4C" w:rsidRPr="00126C4C" w:rsidRDefault="00126C4C" w:rsidP="00126C4C">
      <w:pPr>
        <w:pStyle w:val="Style6"/>
        <w:rPr>
          <w:rFonts w:ascii="TH Sarabun New" w:hAnsi="TH Sarabun New" w:cs="TH Sarabun New"/>
          <w:cs/>
        </w:rPr>
      </w:pPr>
      <w:r w:rsidRPr="00126C4C">
        <w:rPr>
          <w:rFonts w:ascii="TH Sarabun New" w:hAnsi="TH Sarabun New" w:cs="TH Sarabun New"/>
          <w:cs/>
        </w:rPr>
        <w:t>งบประมาณ จำแนกตามประเภทงบประมาณ</w:t>
      </w:r>
    </w:p>
    <w:tbl>
      <w:tblPr>
        <w:tblStyle w:val="TableGrid"/>
        <w:tblW w:w="4954" w:type="pct"/>
        <w:jc w:val="center"/>
        <w:tblLook w:val="04A0" w:firstRow="1" w:lastRow="0" w:firstColumn="1" w:lastColumn="0" w:noHBand="0" w:noVBand="1"/>
      </w:tblPr>
      <w:tblGrid>
        <w:gridCol w:w="3386"/>
        <w:gridCol w:w="2918"/>
        <w:gridCol w:w="3298"/>
      </w:tblGrid>
      <w:tr w:rsidR="00126C4C" w:rsidRPr="00126C4C" w:rsidTr="00897771">
        <w:trPr>
          <w:jc w:val="center"/>
        </w:trPr>
        <w:tc>
          <w:tcPr>
            <w:tcW w:w="96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26C4C" w:rsidRPr="00126C4C" w:rsidRDefault="00126C4C" w:rsidP="00897771">
            <w:pPr>
              <w:tabs>
                <w:tab w:val="left" w:pos="5073"/>
                <w:tab w:val="right" w:pos="6984"/>
              </w:tabs>
              <w:jc w:val="right"/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</w:pPr>
            <w:r w:rsidRPr="00126C4C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ab/>
            </w:r>
            <w:r w:rsidRPr="00126C4C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ab/>
            </w:r>
            <w:r w:rsidRPr="00126C4C">
              <w:rPr>
                <w:rFonts w:ascii="TH Sarabun New" w:hAnsi="TH Sarabun New" w:cs="TH Sarabun New"/>
                <w:spacing w:val="-6"/>
                <w:sz w:val="24"/>
                <w:szCs w:val="24"/>
                <w:cs/>
              </w:rPr>
              <w:t>(หน่วย : บาท)</w:t>
            </w:r>
          </w:p>
        </w:tc>
      </w:tr>
      <w:tr w:rsidR="00126C4C" w:rsidRPr="00126C4C" w:rsidTr="00126C4C">
        <w:trPr>
          <w:trHeight w:val="53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ประเภทงบประมาณ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ร้อยละ</w:t>
            </w:r>
          </w:p>
        </w:tc>
      </w:tr>
      <w:tr w:rsidR="00126C4C" w:rsidRPr="00126C4C" w:rsidTr="00126C4C">
        <w:trPr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26C4C" w:rsidRPr="00126C4C" w:rsidRDefault="00126C4C" w:rsidP="00126C4C">
            <w:pPr>
              <w:pStyle w:val="ListParagraph"/>
              <w:numPr>
                <w:ilvl w:val="0"/>
                <w:numId w:val="7"/>
              </w:numPr>
              <w:ind w:left="270" w:hanging="270"/>
              <w:jc w:val="thaiDistribute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งบประมาณแผ่นดิน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</w:tr>
      <w:tr w:rsidR="00126C4C" w:rsidRPr="00126C4C" w:rsidTr="00126C4C">
        <w:trPr>
          <w:jc w:val="center"/>
        </w:trPr>
        <w:tc>
          <w:tcPr>
            <w:tcW w:w="33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C4C" w:rsidRPr="00126C4C" w:rsidRDefault="00126C4C" w:rsidP="00126C4C">
            <w:pPr>
              <w:pStyle w:val="ListParagraph"/>
              <w:numPr>
                <w:ilvl w:val="0"/>
                <w:numId w:val="7"/>
              </w:numPr>
              <w:ind w:left="270" w:hanging="270"/>
              <w:jc w:val="thaiDistribute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เงินรายได้ของมหาวิทยาลัย</w:t>
            </w:r>
          </w:p>
        </w:tc>
        <w:tc>
          <w:tcPr>
            <w:tcW w:w="29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</w:p>
        </w:tc>
        <w:tc>
          <w:tcPr>
            <w:tcW w:w="33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</w:tr>
      <w:tr w:rsidR="00126C4C" w:rsidRPr="00126C4C" w:rsidTr="00126C4C">
        <w:trPr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</w:rPr>
            </w:pPr>
          </w:p>
        </w:tc>
      </w:tr>
    </w:tbl>
    <w:p w:rsidR="00B74D34" w:rsidRDefault="00B74D34" w:rsidP="00CF0931">
      <w:pPr>
        <w:pStyle w:val="Style6"/>
        <w:ind w:firstLine="0"/>
        <w:rPr>
          <w:rFonts w:ascii="TH Sarabun New" w:hAnsi="TH Sarabun New" w:cs="TH Sarabun New"/>
          <w:sz w:val="22"/>
          <w:szCs w:val="22"/>
        </w:rPr>
      </w:pPr>
    </w:p>
    <w:p w:rsidR="00AA5DFA" w:rsidRDefault="00AA5DFA" w:rsidP="00CF0931">
      <w:pPr>
        <w:pStyle w:val="Style6"/>
        <w:ind w:firstLine="0"/>
        <w:rPr>
          <w:rFonts w:ascii="TH Sarabun New" w:hAnsi="TH Sarabun New" w:cs="TH Sarabun New"/>
          <w:sz w:val="22"/>
          <w:szCs w:val="22"/>
        </w:rPr>
      </w:pPr>
    </w:p>
    <w:p w:rsidR="00AA5DFA" w:rsidRDefault="00AA5DFA" w:rsidP="00CF0931">
      <w:pPr>
        <w:pStyle w:val="Style6"/>
        <w:ind w:firstLine="0"/>
        <w:rPr>
          <w:rFonts w:ascii="TH Sarabun New" w:hAnsi="TH Sarabun New" w:cs="TH Sarabun New"/>
          <w:sz w:val="22"/>
          <w:szCs w:val="22"/>
        </w:rPr>
      </w:pPr>
    </w:p>
    <w:p w:rsidR="00AA5DFA" w:rsidRDefault="00AA5DFA" w:rsidP="00CF0931">
      <w:pPr>
        <w:pStyle w:val="Style6"/>
        <w:ind w:firstLine="0"/>
        <w:rPr>
          <w:rFonts w:ascii="TH Sarabun New" w:hAnsi="TH Sarabun New" w:cs="TH Sarabun New"/>
          <w:sz w:val="22"/>
          <w:szCs w:val="22"/>
        </w:rPr>
      </w:pPr>
    </w:p>
    <w:p w:rsidR="00AA5DFA" w:rsidRDefault="00AA5DFA" w:rsidP="00CF0931">
      <w:pPr>
        <w:pStyle w:val="Style6"/>
        <w:ind w:firstLine="0"/>
        <w:rPr>
          <w:rFonts w:ascii="TH Sarabun New" w:hAnsi="TH Sarabun New" w:cs="TH Sarabun New"/>
          <w:sz w:val="22"/>
          <w:szCs w:val="22"/>
        </w:rPr>
      </w:pPr>
    </w:p>
    <w:p w:rsidR="00AA5DFA" w:rsidRDefault="00AA5DFA" w:rsidP="00CF0931">
      <w:pPr>
        <w:pStyle w:val="Style6"/>
        <w:ind w:firstLine="0"/>
        <w:rPr>
          <w:rFonts w:ascii="TH Sarabun New" w:hAnsi="TH Sarabun New" w:cs="TH Sarabun New"/>
          <w:sz w:val="22"/>
          <w:szCs w:val="22"/>
        </w:rPr>
      </w:pPr>
    </w:p>
    <w:p w:rsidR="00AA5DFA" w:rsidRDefault="00AA5DFA" w:rsidP="00CF0931">
      <w:pPr>
        <w:pStyle w:val="Style6"/>
        <w:ind w:firstLine="0"/>
        <w:rPr>
          <w:rFonts w:ascii="TH Sarabun New" w:hAnsi="TH Sarabun New" w:cs="TH Sarabun New"/>
          <w:sz w:val="22"/>
          <w:szCs w:val="22"/>
        </w:rPr>
      </w:pPr>
    </w:p>
    <w:p w:rsidR="00AA5DFA" w:rsidRDefault="00AA5DFA" w:rsidP="00CF0931">
      <w:pPr>
        <w:pStyle w:val="Style6"/>
        <w:ind w:firstLine="0"/>
        <w:rPr>
          <w:rFonts w:ascii="TH Sarabun New" w:hAnsi="TH Sarabun New" w:cs="TH Sarabun New"/>
          <w:sz w:val="22"/>
          <w:szCs w:val="22"/>
        </w:rPr>
      </w:pPr>
    </w:p>
    <w:p w:rsidR="00AA5DFA" w:rsidRDefault="00AA5DFA" w:rsidP="00CF0931">
      <w:pPr>
        <w:pStyle w:val="Style6"/>
        <w:ind w:firstLine="0"/>
        <w:rPr>
          <w:rFonts w:ascii="TH Sarabun New" w:hAnsi="TH Sarabun New" w:cs="TH Sarabun New"/>
          <w:sz w:val="22"/>
          <w:szCs w:val="22"/>
        </w:rPr>
      </w:pPr>
    </w:p>
    <w:p w:rsidR="00B74D34" w:rsidRPr="00DE66B6" w:rsidRDefault="00B74D34" w:rsidP="00126C4C">
      <w:pPr>
        <w:pStyle w:val="Style6"/>
        <w:rPr>
          <w:rFonts w:ascii="TH Sarabun New" w:hAnsi="TH Sarabun New" w:cs="TH Sarabun New"/>
          <w:sz w:val="22"/>
          <w:szCs w:val="22"/>
        </w:rPr>
      </w:pPr>
    </w:p>
    <w:p w:rsidR="00126C4C" w:rsidRPr="00126C4C" w:rsidRDefault="00126C4C" w:rsidP="00126C4C">
      <w:pPr>
        <w:pStyle w:val="Style6"/>
        <w:rPr>
          <w:rFonts w:ascii="TH Sarabun New" w:hAnsi="TH Sarabun New" w:cs="TH Sarabun New"/>
        </w:rPr>
      </w:pPr>
      <w:r w:rsidRPr="00126C4C">
        <w:rPr>
          <w:rFonts w:ascii="TH Sarabun New" w:hAnsi="TH Sarabun New" w:cs="TH Sarabun New"/>
          <w:cs/>
        </w:rPr>
        <w:lastRenderedPageBreak/>
        <w:t>งบประมาณ จำแนกตามประเภทงาน</w:t>
      </w:r>
    </w:p>
    <w:tbl>
      <w:tblPr>
        <w:tblStyle w:val="TableGrid"/>
        <w:tblW w:w="5000" w:type="pct"/>
        <w:jc w:val="center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3149"/>
        <w:gridCol w:w="963"/>
        <w:gridCol w:w="891"/>
        <w:gridCol w:w="1430"/>
        <w:gridCol w:w="891"/>
        <w:gridCol w:w="1430"/>
        <w:gridCol w:w="893"/>
      </w:tblGrid>
      <w:tr w:rsidR="00126C4C" w:rsidRPr="00126C4C" w:rsidTr="00897771">
        <w:trPr>
          <w:jc w:val="center"/>
        </w:trPr>
        <w:tc>
          <w:tcPr>
            <w:tcW w:w="90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26C4C" w:rsidRPr="00126C4C" w:rsidRDefault="00126C4C" w:rsidP="00897771">
            <w:pPr>
              <w:tabs>
                <w:tab w:val="left" w:pos="5073"/>
                <w:tab w:val="right" w:pos="6984"/>
              </w:tabs>
              <w:jc w:val="right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</w:pPr>
            <w:r w:rsidRPr="00126C4C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ab/>
            </w:r>
            <w:r w:rsidRPr="00126C4C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ab/>
            </w:r>
            <w:r w:rsidRPr="00126C4C">
              <w:rPr>
                <w:rFonts w:ascii="TH Sarabun New" w:hAnsi="TH Sarabun New" w:cs="TH Sarabun New"/>
                <w:spacing w:val="-6"/>
                <w:sz w:val="24"/>
                <w:szCs w:val="24"/>
                <w:cs/>
              </w:rPr>
              <w:t>(หน่วย : บาท)</w:t>
            </w:r>
          </w:p>
        </w:tc>
      </w:tr>
      <w:tr w:rsidR="00126C4C" w:rsidRPr="00126C4C" w:rsidTr="00897771">
        <w:trPr>
          <w:trHeight w:val="70"/>
          <w:jc w:val="center"/>
        </w:trPr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ประเภทงาน</w:t>
            </w:r>
          </w:p>
        </w:tc>
        <w:tc>
          <w:tcPr>
            <w:tcW w:w="3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ประเภทงบประมาณ</w:t>
            </w:r>
          </w:p>
        </w:tc>
        <w:tc>
          <w:tcPr>
            <w:tcW w:w="21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126C4C" w:rsidRPr="00126C4C" w:rsidTr="00897771">
        <w:trPr>
          <w:trHeight w:val="170"/>
          <w:jc w:val="center"/>
        </w:trPr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C4C" w:rsidRPr="00126C4C" w:rsidRDefault="00126C4C" w:rsidP="00897771">
            <w:pPr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งบประมาณแผ่นดิน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งบประมาณเงินรายได้</w:t>
            </w:r>
          </w:p>
        </w:tc>
        <w:tc>
          <w:tcPr>
            <w:tcW w:w="2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C4C" w:rsidRPr="00126C4C" w:rsidRDefault="00126C4C" w:rsidP="00897771">
            <w:pPr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</w:p>
        </w:tc>
      </w:tr>
      <w:tr w:rsidR="00126C4C" w:rsidRPr="00126C4C" w:rsidTr="00897771">
        <w:trPr>
          <w:jc w:val="center"/>
        </w:trPr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C4C" w:rsidRPr="00126C4C" w:rsidRDefault="00126C4C" w:rsidP="00897771">
            <w:pPr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ร้อยละ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ร้อยละ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ร้อยละ</w:t>
            </w:r>
          </w:p>
        </w:tc>
      </w:tr>
      <w:tr w:rsidR="00126C4C" w:rsidRPr="00126C4C" w:rsidTr="00126C4C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26C4C" w:rsidRPr="00967D14" w:rsidRDefault="00126C4C" w:rsidP="00126C4C">
            <w:pPr>
              <w:pStyle w:val="ListParagraph"/>
              <w:numPr>
                <w:ilvl w:val="0"/>
                <w:numId w:val="8"/>
              </w:numPr>
              <w:ind w:left="221" w:hanging="221"/>
              <w:rPr>
                <w:rFonts w:ascii="TH Sarabun New" w:hAnsi="TH Sarabun New" w:cs="TH Sarabun New"/>
                <w:spacing w:val="-6"/>
                <w:sz w:val="28"/>
              </w:rPr>
            </w:pPr>
            <w:r w:rsidRPr="00967D14">
              <w:rPr>
                <w:rFonts w:ascii="TH Sarabun New" w:hAnsi="TH Sarabun New" w:cs="TH Sarabun New"/>
                <w:spacing w:val="-6"/>
                <w:sz w:val="28"/>
                <w:cs/>
              </w:rPr>
              <w:t>รายการบุคลากรภาครัฐ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28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28"/>
              </w:rPr>
            </w:pPr>
          </w:p>
        </w:tc>
      </w:tr>
      <w:tr w:rsidR="00126C4C" w:rsidRPr="00126C4C" w:rsidTr="00126C4C">
        <w:trPr>
          <w:jc w:val="center"/>
        </w:trPr>
        <w:tc>
          <w:tcPr>
            <w:tcW w:w="29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26C4C" w:rsidRPr="00967D14" w:rsidRDefault="00126C4C" w:rsidP="00126C4C">
            <w:pPr>
              <w:pStyle w:val="ListParagraph"/>
              <w:numPr>
                <w:ilvl w:val="0"/>
                <w:numId w:val="8"/>
              </w:numPr>
              <w:ind w:left="221" w:hanging="221"/>
              <w:jc w:val="thaiDistribute"/>
              <w:rPr>
                <w:rFonts w:ascii="TH Sarabun New" w:hAnsi="TH Sarabun New" w:cs="TH Sarabun New"/>
                <w:spacing w:val="-6"/>
                <w:sz w:val="28"/>
              </w:rPr>
            </w:pPr>
            <w:r w:rsidRPr="00967D14">
              <w:rPr>
                <w:rFonts w:ascii="TH Sarabun New" w:hAnsi="TH Sarabun New" w:cs="TH Sarabun New"/>
                <w:spacing w:val="-6"/>
                <w:sz w:val="28"/>
                <w:cs/>
              </w:rPr>
              <w:t>งานภารกิจพื้นฐานและงานจุดเน้นการพัฒนาตามยุทธศาสตร์ของหน่วยงาน</w:t>
            </w:r>
          </w:p>
        </w:tc>
        <w:tc>
          <w:tcPr>
            <w:tcW w:w="9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28"/>
              </w:rPr>
            </w:pPr>
          </w:p>
        </w:tc>
        <w:tc>
          <w:tcPr>
            <w:tcW w:w="8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28"/>
              </w:rPr>
            </w:pPr>
          </w:p>
        </w:tc>
        <w:tc>
          <w:tcPr>
            <w:tcW w:w="13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28"/>
              </w:rPr>
            </w:pPr>
          </w:p>
        </w:tc>
        <w:tc>
          <w:tcPr>
            <w:tcW w:w="8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28"/>
              </w:rPr>
            </w:pPr>
          </w:p>
        </w:tc>
        <w:tc>
          <w:tcPr>
            <w:tcW w:w="13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28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28"/>
              </w:rPr>
            </w:pPr>
          </w:p>
        </w:tc>
      </w:tr>
      <w:tr w:rsidR="00126C4C" w:rsidRPr="00126C4C" w:rsidTr="00126C4C">
        <w:trPr>
          <w:jc w:val="center"/>
        </w:trPr>
        <w:tc>
          <w:tcPr>
            <w:tcW w:w="29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C4C" w:rsidRPr="00967D14" w:rsidRDefault="00126C4C" w:rsidP="00126C4C">
            <w:pPr>
              <w:pStyle w:val="ListParagraph"/>
              <w:numPr>
                <w:ilvl w:val="0"/>
                <w:numId w:val="8"/>
              </w:numPr>
              <w:ind w:left="221" w:hanging="221"/>
              <w:jc w:val="thaiDistribute"/>
              <w:rPr>
                <w:rFonts w:ascii="TH Sarabun New" w:hAnsi="TH Sarabun New" w:cs="TH Sarabun New"/>
                <w:spacing w:val="-7"/>
                <w:sz w:val="28"/>
              </w:rPr>
            </w:pPr>
            <w:r w:rsidRPr="00967D14">
              <w:rPr>
                <w:rFonts w:ascii="TH Sarabun New" w:hAnsi="TH Sarabun New" w:cs="TH Sarabun New"/>
                <w:spacing w:val="-7"/>
                <w:sz w:val="28"/>
                <w:cs/>
              </w:rPr>
              <w:t>งานจุดเน้นการพัฒนาตามยุทธศาสตร์ของมหาวิทยาลัย</w:t>
            </w:r>
          </w:p>
        </w:tc>
        <w:tc>
          <w:tcPr>
            <w:tcW w:w="9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28"/>
                <w:cs/>
              </w:rPr>
            </w:pPr>
          </w:p>
        </w:tc>
        <w:tc>
          <w:tcPr>
            <w:tcW w:w="8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28"/>
              </w:rPr>
            </w:pPr>
          </w:p>
        </w:tc>
        <w:tc>
          <w:tcPr>
            <w:tcW w:w="13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28"/>
              </w:rPr>
            </w:pPr>
          </w:p>
        </w:tc>
        <w:tc>
          <w:tcPr>
            <w:tcW w:w="8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28"/>
              </w:rPr>
            </w:pPr>
          </w:p>
        </w:tc>
        <w:tc>
          <w:tcPr>
            <w:tcW w:w="13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28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28"/>
              </w:rPr>
            </w:pPr>
          </w:p>
        </w:tc>
      </w:tr>
      <w:tr w:rsidR="00126C4C" w:rsidRPr="00126C4C" w:rsidTr="00126C4C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967D14" w:rsidRDefault="00126C4C" w:rsidP="00897771">
            <w:pPr>
              <w:pStyle w:val="ListParagraph"/>
              <w:ind w:left="221"/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  <w:r w:rsidRPr="00967D14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26C4C" w:rsidRPr="00967D14" w:rsidRDefault="00126C4C" w:rsidP="00897771">
            <w:pPr>
              <w:jc w:val="right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</w:p>
        </w:tc>
      </w:tr>
    </w:tbl>
    <w:p w:rsidR="0032350B" w:rsidRDefault="00AA5DFA" w:rsidP="00B74D34">
      <w:pPr>
        <w:rPr>
          <w:rFonts w:ascii="TH Sarabun New" w:hAnsi="TH Sarabun New" w:cs="TH Sarabun New"/>
          <w:szCs w:val="22"/>
        </w:rPr>
      </w:pPr>
      <w:r>
        <w:rPr>
          <w:rFonts w:ascii="TH Sarabun New" w:hAnsi="TH Sarabun New" w:cs="TH Sarabun New" w:hint="cs"/>
          <w:szCs w:val="22"/>
          <w:cs/>
        </w:rPr>
        <w:t xml:space="preserve">          </w:t>
      </w:r>
    </w:p>
    <w:p w:rsidR="00126C4C" w:rsidRPr="00B74D34" w:rsidRDefault="00126C4C" w:rsidP="00B74D34">
      <w:pPr>
        <w:ind w:firstLine="720"/>
        <w:rPr>
          <w:rFonts w:ascii="TH Sarabun New" w:hAnsi="TH Sarabun New" w:cs="TH Sarabun New"/>
          <w:b/>
          <w:bCs/>
          <w:sz w:val="30"/>
          <w:szCs w:val="30"/>
          <w:cs/>
        </w:rPr>
      </w:pPr>
      <w:r w:rsidRPr="00B74D34">
        <w:rPr>
          <w:rFonts w:ascii="TH Sarabun New" w:hAnsi="TH Sarabun New" w:cs="TH Sarabun New"/>
          <w:b/>
          <w:bCs/>
          <w:cs/>
        </w:rPr>
        <w:t>งบประมาณ จำแนกตามงบรายจ่าย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517"/>
        <w:gridCol w:w="1518"/>
        <w:gridCol w:w="904"/>
        <w:gridCol w:w="1453"/>
        <w:gridCol w:w="944"/>
        <w:gridCol w:w="1451"/>
        <w:gridCol w:w="904"/>
      </w:tblGrid>
      <w:tr w:rsidR="00126C4C" w:rsidRPr="00126C4C" w:rsidTr="00897771">
        <w:trPr>
          <w:jc w:val="center"/>
        </w:trPr>
        <w:tc>
          <w:tcPr>
            <w:tcW w:w="90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26C4C" w:rsidRPr="00126C4C" w:rsidRDefault="00126C4C" w:rsidP="00897771">
            <w:pPr>
              <w:tabs>
                <w:tab w:val="left" w:pos="5073"/>
                <w:tab w:val="right" w:pos="6984"/>
              </w:tabs>
              <w:jc w:val="right"/>
              <w:rPr>
                <w:rFonts w:ascii="TH Sarabun New" w:hAnsi="TH Sarabun New" w:cs="TH Sarabun New"/>
                <w:b/>
                <w:bCs/>
                <w:spacing w:val="-6"/>
                <w:sz w:val="26"/>
                <w:szCs w:val="26"/>
              </w:rPr>
            </w:pPr>
            <w:r w:rsidRPr="00126C4C">
              <w:rPr>
                <w:rFonts w:ascii="TH Sarabun New" w:hAnsi="TH Sarabun New" w:cs="TH Sarabun New"/>
                <w:spacing w:val="-6"/>
                <w:sz w:val="26"/>
                <w:szCs w:val="26"/>
                <w:cs/>
              </w:rPr>
              <w:tab/>
            </w:r>
            <w:r w:rsidRPr="00126C4C">
              <w:rPr>
                <w:rFonts w:ascii="TH Sarabun New" w:hAnsi="TH Sarabun New" w:cs="TH Sarabun New"/>
                <w:spacing w:val="-6"/>
                <w:sz w:val="26"/>
                <w:szCs w:val="26"/>
                <w:cs/>
              </w:rPr>
              <w:tab/>
              <w:t>(หน่วย : บาท)</w:t>
            </w:r>
          </w:p>
        </w:tc>
      </w:tr>
      <w:tr w:rsidR="00126C4C" w:rsidRPr="00126C4C" w:rsidTr="00897771">
        <w:trPr>
          <w:jc w:val="center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งบรายจ่าย</w:t>
            </w:r>
          </w:p>
        </w:tc>
        <w:tc>
          <w:tcPr>
            <w:tcW w:w="4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ประเภทงบประมาณ</w:t>
            </w:r>
          </w:p>
        </w:tc>
        <w:tc>
          <w:tcPr>
            <w:tcW w:w="21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126C4C" w:rsidRPr="00126C4C" w:rsidTr="0089777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C4C" w:rsidRPr="00126C4C" w:rsidRDefault="00126C4C" w:rsidP="00897771">
            <w:pPr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งบประมาณแผ่นดิน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งบประมาณเงินรายได้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C4C" w:rsidRPr="00126C4C" w:rsidRDefault="00126C4C" w:rsidP="00897771">
            <w:pPr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</w:p>
        </w:tc>
      </w:tr>
      <w:tr w:rsidR="00126C4C" w:rsidRPr="00126C4C" w:rsidTr="0089777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C4C" w:rsidRPr="00126C4C" w:rsidRDefault="00126C4C" w:rsidP="00897771">
            <w:pPr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ร้อยละ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ร้อยละ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ร้อยละ</w:t>
            </w:r>
          </w:p>
        </w:tc>
      </w:tr>
      <w:tr w:rsidR="00126C4C" w:rsidRPr="00126C4C" w:rsidTr="00126C4C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26C4C" w:rsidRPr="00126C4C" w:rsidRDefault="00126C4C" w:rsidP="00126C4C">
            <w:pPr>
              <w:pStyle w:val="ListParagraph"/>
              <w:numPr>
                <w:ilvl w:val="0"/>
                <w:numId w:val="9"/>
              </w:numPr>
              <w:ind w:left="232" w:hanging="232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งบบุคลากร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</w:tr>
      <w:tr w:rsidR="00126C4C" w:rsidRPr="00126C4C" w:rsidTr="00126C4C">
        <w:trPr>
          <w:jc w:val="center"/>
        </w:trPr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26C4C" w:rsidRPr="00126C4C" w:rsidRDefault="00126C4C" w:rsidP="00126C4C">
            <w:pPr>
              <w:pStyle w:val="ListParagraph"/>
              <w:numPr>
                <w:ilvl w:val="0"/>
                <w:numId w:val="9"/>
              </w:numPr>
              <w:ind w:left="221" w:hanging="221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งบดำเนินงาน</w:t>
            </w:r>
          </w:p>
        </w:tc>
        <w:tc>
          <w:tcPr>
            <w:tcW w:w="14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</w:p>
        </w:tc>
        <w:tc>
          <w:tcPr>
            <w:tcW w:w="8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</w:tr>
      <w:tr w:rsidR="00126C4C" w:rsidRPr="00126C4C" w:rsidTr="00126C4C">
        <w:trPr>
          <w:jc w:val="center"/>
        </w:trPr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26C4C" w:rsidRPr="00126C4C" w:rsidRDefault="00126C4C" w:rsidP="00126C4C">
            <w:pPr>
              <w:pStyle w:val="ListParagraph"/>
              <w:numPr>
                <w:ilvl w:val="0"/>
                <w:numId w:val="9"/>
              </w:numPr>
              <w:ind w:left="221" w:hanging="221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งบลงทุน</w:t>
            </w:r>
          </w:p>
        </w:tc>
        <w:tc>
          <w:tcPr>
            <w:tcW w:w="14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</w:p>
        </w:tc>
        <w:tc>
          <w:tcPr>
            <w:tcW w:w="8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</w:tr>
      <w:tr w:rsidR="00126C4C" w:rsidRPr="00126C4C" w:rsidTr="00126C4C">
        <w:trPr>
          <w:jc w:val="center"/>
        </w:trPr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26C4C" w:rsidRPr="00126C4C" w:rsidRDefault="00126C4C" w:rsidP="00126C4C">
            <w:pPr>
              <w:pStyle w:val="ListParagraph"/>
              <w:numPr>
                <w:ilvl w:val="0"/>
                <w:numId w:val="9"/>
              </w:numPr>
              <w:ind w:left="221" w:hanging="221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งบเงินอุดหนุน</w:t>
            </w:r>
          </w:p>
        </w:tc>
        <w:tc>
          <w:tcPr>
            <w:tcW w:w="14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</w:p>
        </w:tc>
        <w:tc>
          <w:tcPr>
            <w:tcW w:w="8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</w:tr>
      <w:tr w:rsidR="00126C4C" w:rsidRPr="00126C4C" w:rsidTr="00126C4C">
        <w:trPr>
          <w:jc w:val="center"/>
        </w:trPr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C4C" w:rsidRPr="00126C4C" w:rsidRDefault="00126C4C" w:rsidP="00126C4C">
            <w:pPr>
              <w:pStyle w:val="ListParagraph"/>
              <w:numPr>
                <w:ilvl w:val="0"/>
                <w:numId w:val="9"/>
              </w:numPr>
              <w:ind w:left="221" w:hanging="221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งบรายจ่ายอื่น</w:t>
            </w:r>
          </w:p>
        </w:tc>
        <w:tc>
          <w:tcPr>
            <w:tcW w:w="14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</w:p>
        </w:tc>
        <w:tc>
          <w:tcPr>
            <w:tcW w:w="8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</w:tr>
      <w:tr w:rsidR="00126C4C" w:rsidRPr="00126C4C" w:rsidTr="00126C4C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pStyle w:val="ListParagraph"/>
              <w:ind w:left="221"/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</w:p>
        </w:tc>
      </w:tr>
    </w:tbl>
    <w:p w:rsidR="00126C4C" w:rsidRPr="00126C4C" w:rsidRDefault="00126C4C" w:rsidP="00126C4C">
      <w:pPr>
        <w:pStyle w:val="Style6"/>
        <w:rPr>
          <w:rFonts w:ascii="TH Sarabun New" w:hAnsi="TH Sarabun New" w:cs="TH Sarabun New"/>
        </w:rPr>
      </w:pPr>
    </w:p>
    <w:p w:rsidR="00126C4C" w:rsidRPr="00126C4C" w:rsidRDefault="00126C4C" w:rsidP="00126C4C">
      <w:pPr>
        <w:pStyle w:val="Style6"/>
        <w:rPr>
          <w:rFonts w:ascii="TH Sarabun New" w:hAnsi="TH Sarabun New" w:cs="TH Sarabun New"/>
        </w:rPr>
      </w:pPr>
      <w:r w:rsidRPr="00126C4C">
        <w:rPr>
          <w:rFonts w:ascii="TH Sarabun New" w:hAnsi="TH Sarabun New" w:cs="TH Sarabun New"/>
          <w:cs/>
        </w:rPr>
        <w:t>งบกองทุนสำหรับพัฒนางานด้านต่าง ๆ จำแนกตามประเภทกองทุน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5188"/>
        <w:gridCol w:w="2940"/>
        <w:gridCol w:w="1563"/>
      </w:tblGrid>
      <w:tr w:rsidR="00126C4C" w:rsidRPr="00126C4C" w:rsidTr="00897771">
        <w:trPr>
          <w:jc w:val="center"/>
        </w:trPr>
        <w:tc>
          <w:tcPr>
            <w:tcW w:w="80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(หน่วย : บาท)</w:t>
            </w:r>
          </w:p>
        </w:tc>
      </w:tr>
      <w:tr w:rsidR="00126C4C" w:rsidRPr="00126C4C" w:rsidTr="00897771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ประเภทกองทุน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ร้อยละ</w:t>
            </w:r>
          </w:p>
        </w:tc>
      </w:tr>
      <w:tr w:rsidR="00126C4C" w:rsidRPr="00126C4C" w:rsidTr="00126C4C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26C4C" w:rsidRPr="00126C4C" w:rsidRDefault="00126C4C" w:rsidP="00126C4C">
            <w:pPr>
              <w:pStyle w:val="ListParagraph"/>
              <w:numPr>
                <w:ilvl w:val="0"/>
                <w:numId w:val="10"/>
              </w:numPr>
              <w:ind w:left="270" w:hanging="270"/>
              <w:jc w:val="thaiDistribute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กองทุนสำรองเพื่อพัฒนามหาวิทยาลัย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</w:tr>
      <w:tr w:rsidR="00126C4C" w:rsidRPr="00126C4C" w:rsidTr="00126C4C">
        <w:trPr>
          <w:jc w:val="center"/>
        </w:trPr>
        <w:tc>
          <w:tcPr>
            <w:tcW w:w="43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26C4C" w:rsidRPr="00126C4C" w:rsidRDefault="00126C4C" w:rsidP="00126C4C">
            <w:pPr>
              <w:pStyle w:val="ListParagraph"/>
              <w:numPr>
                <w:ilvl w:val="0"/>
                <w:numId w:val="10"/>
              </w:numPr>
              <w:ind w:left="270" w:hanging="270"/>
              <w:jc w:val="thaiDistribute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กองทุนพัฒนาบุคลากร</w:t>
            </w:r>
          </w:p>
        </w:tc>
        <w:tc>
          <w:tcPr>
            <w:tcW w:w="2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</w:tr>
      <w:tr w:rsidR="00126C4C" w:rsidRPr="00126C4C" w:rsidTr="00126C4C">
        <w:trPr>
          <w:jc w:val="center"/>
        </w:trPr>
        <w:tc>
          <w:tcPr>
            <w:tcW w:w="43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26C4C" w:rsidRPr="00126C4C" w:rsidRDefault="00126C4C" w:rsidP="00126C4C">
            <w:pPr>
              <w:pStyle w:val="ListParagraph"/>
              <w:numPr>
                <w:ilvl w:val="0"/>
                <w:numId w:val="10"/>
              </w:numPr>
              <w:ind w:left="270" w:hanging="270"/>
              <w:jc w:val="thaiDistribute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กองทุนสนับสนุนงานวิจัยเพื่อการพัฒนา</w:t>
            </w:r>
          </w:p>
        </w:tc>
        <w:tc>
          <w:tcPr>
            <w:tcW w:w="2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</w:tr>
      <w:tr w:rsidR="00126C4C" w:rsidRPr="00126C4C" w:rsidTr="00126C4C">
        <w:trPr>
          <w:jc w:val="center"/>
        </w:trPr>
        <w:tc>
          <w:tcPr>
            <w:tcW w:w="43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26C4C" w:rsidRPr="00126C4C" w:rsidRDefault="00126C4C" w:rsidP="00126C4C">
            <w:pPr>
              <w:pStyle w:val="ListParagraph"/>
              <w:numPr>
                <w:ilvl w:val="0"/>
                <w:numId w:val="10"/>
              </w:numPr>
              <w:ind w:left="270" w:hanging="270"/>
              <w:jc w:val="thaiDistribute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กองทุนพัฒนานักศึกษา</w:t>
            </w:r>
          </w:p>
        </w:tc>
        <w:tc>
          <w:tcPr>
            <w:tcW w:w="2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</w:tr>
      <w:tr w:rsidR="00126C4C" w:rsidRPr="00126C4C" w:rsidTr="00126C4C">
        <w:trPr>
          <w:jc w:val="center"/>
        </w:trPr>
        <w:tc>
          <w:tcPr>
            <w:tcW w:w="43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C4C" w:rsidRPr="00126C4C" w:rsidRDefault="00126C4C" w:rsidP="00126C4C">
            <w:pPr>
              <w:pStyle w:val="ListParagraph"/>
              <w:numPr>
                <w:ilvl w:val="0"/>
                <w:numId w:val="10"/>
              </w:numPr>
              <w:ind w:left="270" w:hanging="270"/>
              <w:jc w:val="thaiDistribute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กองทุนสวัสดิการบุคลากร</w:t>
            </w:r>
          </w:p>
        </w:tc>
        <w:tc>
          <w:tcPr>
            <w:tcW w:w="24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spacing w:val="-6"/>
                <w:sz w:val="30"/>
                <w:szCs w:val="30"/>
              </w:rPr>
            </w:pPr>
          </w:p>
        </w:tc>
      </w:tr>
      <w:tr w:rsidR="00126C4C" w:rsidRPr="00126C4C" w:rsidTr="00126C4C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6C4C" w:rsidRPr="00126C4C" w:rsidRDefault="00126C4C" w:rsidP="00897771">
            <w:pPr>
              <w:pStyle w:val="ListParagraph"/>
              <w:ind w:left="270"/>
              <w:jc w:val="center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  <w:r w:rsidRPr="00126C4C"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26C4C" w:rsidRPr="00126C4C" w:rsidRDefault="00126C4C" w:rsidP="00897771">
            <w:pPr>
              <w:jc w:val="right"/>
              <w:rPr>
                <w:rFonts w:ascii="TH Sarabun New" w:hAnsi="TH Sarabun New" w:cs="TH Sarabun New"/>
                <w:b/>
                <w:bCs/>
                <w:spacing w:val="-6"/>
                <w:sz w:val="30"/>
                <w:szCs w:val="30"/>
              </w:rPr>
            </w:pPr>
          </w:p>
        </w:tc>
      </w:tr>
    </w:tbl>
    <w:tbl>
      <w:tblPr>
        <w:tblW w:w="963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632"/>
      </w:tblGrid>
      <w:tr w:rsidR="00E33994" w:rsidRPr="005C504E" w:rsidTr="00967D14">
        <w:trPr>
          <w:trHeight w:val="673"/>
        </w:trPr>
        <w:tc>
          <w:tcPr>
            <w:tcW w:w="9632" w:type="dxa"/>
            <w:tcBorders>
              <w:top w:val="double" w:sz="4" w:space="0" w:color="244061" w:themeColor="accent1" w:themeShade="80"/>
              <w:left w:val="double" w:sz="4" w:space="0" w:color="244061" w:themeColor="accent1" w:themeShade="80"/>
              <w:bottom w:val="double" w:sz="4" w:space="0" w:color="244061" w:themeColor="accent1" w:themeShade="80"/>
              <w:right w:val="double" w:sz="4" w:space="0" w:color="244061" w:themeColor="accent1" w:themeShade="80"/>
            </w:tcBorders>
            <w:shd w:val="clear" w:color="auto" w:fill="auto"/>
            <w:vAlign w:val="center"/>
          </w:tcPr>
          <w:p w:rsidR="00E33994" w:rsidRPr="004B6A3A" w:rsidRDefault="00E33994" w:rsidP="00E51E7B">
            <w:pPr>
              <w:pStyle w:val="Style4"/>
              <w:jc w:val="center"/>
              <w:rPr>
                <w:rFonts w:ascii="TH SarabunPSK" w:hAnsi="TH SarabunPSK" w:cs="TH SarabunPSK"/>
                <w:color w:val="auto"/>
                <w:sz w:val="36"/>
                <w:cs/>
              </w:rPr>
            </w:pPr>
            <w:r w:rsidRPr="004B6A3A">
              <w:rPr>
                <w:rFonts w:ascii="TH SarabunPSK" w:hAnsi="TH SarabunPSK" w:cs="TH SarabunPSK"/>
                <w:color w:val="auto"/>
                <w:sz w:val="36"/>
                <w:cs/>
              </w:rPr>
              <w:lastRenderedPageBreak/>
              <w:t xml:space="preserve">องค์ประกอบที่  </w:t>
            </w:r>
            <w:r>
              <w:rPr>
                <w:rFonts w:ascii="TH SarabunPSK" w:hAnsi="TH SarabunPSK" w:cs="TH SarabunPSK"/>
                <w:color w:val="auto"/>
                <w:sz w:val="36"/>
              </w:rPr>
              <w:t>5</w:t>
            </w:r>
            <w:r>
              <w:rPr>
                <w:rFonts w:ascii="TH SarabunPSK" w:hAnsi="TH SarabunPSK" w:cs="TH SarabunPSK"/>
                <w:color w:val="auto"/>
                <w:sz w:val="36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auto"/>
                <w:sz w:val="36"/>
                <w:cs/>
              </w:rPr>
              <w:t>การบริหารจัดการ</w:t>
            </w:r>
          </w:p>
        </w:tc>
      </w:tr>
    </w:tbl>
    <w:p w:rsidR="00E33994" w:rsidRDefault="00E33994" w:rsidP="00E33994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E33994" w:rsidRPr="00210A8C" w:rsidRDefault="00E33994" w:rsidP="00E33994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 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การบริหารของสถาบันเพื่อการกำกับติดตามผลลัพธ์ตามพันธกิจ กลุ่มสถาบัน และเอกลักษณ์ของสถาบัน</w:t>
      </w:r>
    </w:p>
    <w:p w:rsidR="00E33994" w:rsidRPr="00F3238A" w:rsidRDefault="00E51E7B" w:rsidP="00E33994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sz w:val="32"/>
          <w:szCs w:val="32"/>
          <w:cs/>
        </w:rPr>
      </w:pPr>
      <w:r w:rsidRPr="00E51E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ชนิดของตัวบ่งชี้ </w:t>
      </w:r>
      <w:r w:rsidRPr="00E51E7B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กระบวนการ</w:t>
      </w:r>
    </w:p>
    <w:p w:rsidR="00E33994" w:rsidRPr="003013DF" w:rsidRDefault="00E33994" w:rsidP="00E33994">
      <w:pPr>
        <w:spacing w:after="0"/>
        <w:rPr>
          <w:rFonts w:ascii="TH SarabunPSK" w:hAnsi="TH SarabunPSK" w:cs="TH SarabunPSK"/>
          <w:sz w:val="32"/>
          <w:szCs w:val="32"/>
        </w:rPr>
      </w:pPr>
      <w:r w:rsidRPr="003013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ผลการดำเนินงาน</w:t>
      </w:r>
      <w:r w:rsidRPr="003013D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9"/>
        <w:gridCol w:w="5478"/>
        <w:gridCol w:w="3686"/>
      </w:tblGrid>
      <w:tr w:rsidR="00E33994" w:rsidRPr="00E612C9" w:rsidTr="00DE66B6">
        <w:trPr>
          <w:cantSplit/>
          <w:tblHeader/>
        </w:trPr>
        <w:tc>
          <w:tcPr>
            <w:tcW w:w="449" w:type="dxa"/>
            <w:shd w:val="clear" w:color="auto" w:fill="B8CCE4" w:themeFill="accent1" w:themeFillTint="66"/>
          </w:tcPr>
          <w:p w:rsidR="00E33994" w:rsidRPr="00E612C9" w:rsidRDefault="00E33994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5478" w:type="dxa"/>
            <w:shd w:val="clear" w:color="auto" w:fill="B8CCE4" w:themeFill="accent1" w:themeFillTint="66"/>
          </w:tcPr>
          <w:p w:rsidR="00E33994" w:rsidRPr="00E612C9" w:rsidRDefault="00E33994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ผลการดำเนินงานตามเกณฑ์มาตรฐาน</w:t>
            </w:r>
          </w:p>
        </w:tc>
        <w:tc>
          <w:tcPr>
            <w:tcW w:w="3686" w:type="dxa"/>
            <w:shd w:val="clear" w:color="auto" w:fill="B8CCE4" w:themeFill="accent1" w:themeFillTint="66"/>
          </w:tcPr>
          <w:p w:rsidR="00E33994" w:rsidRPr="00E612C9" w:rsidRDefault="00E33994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รายการหลักฐาน</w:t>
            </w:r>
          </w:p>
        </w:tc>
      </w:tr>
      <w:tr w:rsidR="00E33994" w:rsidRPr="00E612C9" w:rsidTr="00DE66B6">
        <w:tc>
          <w:tcPr>
            <w:tcW w:w="449" w:type="dxa"/>
            <w:shd w:val="clear" w:color="auto" w:fill="auto"/>
          </w:tcPr>
          <w:p w:rsidR="00E33994" w:rsidRPr="00B74D34" w:rsidRDefault="00E33994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74D34">
              <w:rPr>
                <w:rFonts w:ascii="TH SarabunPSK" w:hAnsi="TH SarabunPSK" w:cs="TH SarabunPSK"/>
                <w:b/>
                <w:bCs/>
                <w:sz w:val="28"/>
                <w:cs/>
              </w:rPr>
              <w:t>√</w:t>
            </w:r>
          </w:p>
        </w:tc>
        <w:tc>
          <w:tcPr>
            <w:tcW w:w="5478" w:type="dxa"/>
            <w:shd w:val="clear" w:color="auto" w:fill="auto"/>
          </w:tcPr>
          <w:p w:rsidR="00E33994" w:rsidRPr="00B74D34" w:rsidRDefault="00E33994" w:rsidP="00786F1F">
            <w:pPr>
              <w:spacing w:after="0" w:line="240" w:lineRule="auto"/>
              <w:ind w:right="27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74D34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 xml:space="preserve">1. </w:t>
            </w:r>
            <w:r w:rsidRPr="00B74D34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 xml:space="preserve">พัฒนาแผนกลยุทธ์จากผลการวิเคราะห์ </w:t>
            </w:r>
            <w:r w:rsidRPr="00B74D34">
              <w:rPr>
                <w:rFonts w:ascii="TH SarabunPSK" w:hAnsi="TH SarabunPSK" w:cs="TH SarabunPSK"/>
                <w:b/>
                <w:bCs/>
                <w:sz w:val="28"/>
              </w:rPr>
              <w:t>SWOT</w:t>
            </w:r>
            <w:r w:rsidRPr="00B74D3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303A39" w:rsidRPr="00B74D3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โดยเชื่อมโยงกับวิสัยทัศน์ของสถาบัน รวมทั้งสอดคล้องกับกลุ่มสถาบันและเอกลักษณ์ของสถาบันพัฒนาไปสู่แผนกลยุทธ์ทางการเงิน  แผนปฏิบัติราชการประจำปีตามกรอบระยะเวลา เพื่อให้บรรลุผลตามตัวชี้วัด เป้าหมายของแผนกลยุทธ์และเสนอผุ้บริหารระดับสถาบันเพื่อพิจารณาเห็นชอบ/อนุมัติ</w:t>
            </w:r>
          </w:p>
          <w:p w:rsidR="00E33994" w:rsidRPr="00B74D34" w:rsidRDefault="00E33994" w:rsidP="005858E5">
            <w:pPr>
              <w:spacing w:after="0" w:line="240" w:lineRule="auto"/>
              <w:ind w:right="-108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E33994" w:rsidRPr="00E612C9" w:rsidRDefault="00E33994" w:rsidP="00A21DCF">
            <w:pPr>
              <w:pStyle w:val="ListParagraph"/>
              <w:spacing w:after="0"/>
              <w:ind w:left="0" w:right="20"/>
              <w:jc w:val="thaiDistribute"/>
              <w:outlineLvl w:val="0"/>
              <w:rPr>
                <w:rFonts w:ascii="TH SarabunPSK" w:hAnsi="TH SarabunPSK" w:cs="TH SarabunPSK"/>
                <w:spacing w:val="-6"/>
                <w:sz w:val="28"/>
                <w:cs/>
              </w:rPr>
            </w:pPr>
          </w:p>
        </w:tc>
      </w:tr>
      <w:tr w:rsidR="00E33994" w:rsidRPr="00E612C9" w:rsidTr="00DE66B6">
        <w:tc>
          <w:tcPr>
            <w:tcW w:w="449" w:type="dxa"/>
            <w:shd w:val="clear" w:color="auto" w:fill="auto"/>
          </w:tcPr>
          <w:p w:rsidR="00E33994" w:rsidRPr="00B74D34" w:rsidRDefault="000E274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74D34">
              <w:rPr>
                <w:rFonts w:ascii="TH SarabunPSK" w:hAnsi="TH SarabunPSK" w:cs="TH SarabunPSK"/>
                <w:b/>
                <w:bCs/>
                <w:sz w:val="28"/>
                <w:cs/>
              </w:rPr>
              <w:t>√</w:t>
            </w:r>
          </w:p>
        </w:tc>
        <w:tc>
          <w:tcPr>
            <w:tcW w:w="5478" w:type="dxa"/>
            <w:shd w:val="clear" w:color="auto" w:fill="auto"/>
          </w:tcPr>
          <w:p w:rsidR="00E33994" w:rsidRPr="00B74D34" w:rsidRDefault="00E33994" w:rsidP="00786F1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74D34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2. การกำกับติดตามส่งเสริมสนับสนุนให้ทุกคณะ</w:t>
            </w:r>
            <w:r w:rsidRPr="00B74D34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ดำเนินการวิเคราะห์ข้อมูลทางการเงินที่ประกอบไปด้วยต้นทุนต่อหน่วยในแต่ละหลักสูตร สัดส่วนค่าใช้จ่ายเพื่อพัฒนานักศึกษา อาจารย์ บุคลากร การจัดการเรียนการสอน อย่างต่อเนื่อง เพื่อวิเคราะห์ความคุ้มค่าของการบริหารหลักสูตร ประสิทธิภาพ ประสิทธิผลในการผลิตบัณฑิต และโอกาสในการแข่งขัน</w:t>
            </w:r>
          </w:p>
          <w:p w:rsidR="00E33994" w:rsidRPr="00B74D34" w:rsidRDefault="00E33994" w:rsidP="005858E5">
            <w:pPr>
              <w:spacing w:after="0" w:line="240" w:lineRule="auto"/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E33994" w:rsidRPr="00E612C9" w:rsidRDefault="00E33994" w:rsidP="00A21DCF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5858E5" w:rsidRDefault="005858E5" w:rsidP="00786F1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81A80" w:rsidRPr="00786F1F" w:rsidRDefault="00781A80" w:rsidP="00786F1F">
      <w:pPr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สรุปจุดแข็ง จุดที่ควรพัฒนา และแนวทางการพัฒนา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31"/>
        <w:gridCol w:w="3230"/>
        <w:gridCol w:w="3230"/>
      </w:tblGrid>
      <w:tr w:rsidR="00781A80" w:rsidTr="00781A80">
        <w:trPr>
          <w:trHeight w:val="104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81A80" w:rsidRDefault="00781A80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81A80" w:rsidRDefault="00781A80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81A80" w:rsidRDefault="00781A80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แนวทางในการพัฒนา</w:t>
            </w:r>
          </w:p>
        </w:tc>
      </w:tr>
      <w:tr w:rsidR="00781A80" w:rsidTr="00B74D34">
        <w:trPr>
          <w:trHeight w:val="113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A80" w:rsidRDefault="00781A8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80" w:rsidRDefault="00781A8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80" w:rsidRDefault="00781A8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81A80" w:rsidTr="00B74D34">
        <w:trPr>
          <w:trHeight w:val="1255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A80" w:rsidRDefault="00781A8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80" w:rsidRDefault="00781A8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80" w:rsidRDefault="00781A8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81A80" w:rsidTr="00781A80">
        <w:trPr>
          <w:trHeight w:val="175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80" w:rsidRDefault="00B74D34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80" w:rsidRDefault="00781A8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80" w:rsidRDefault="00781A8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81A80" w:rsidRDefault="00781A80" w:rsidP="00781A80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E33994" w:rsidRDefault="00E33994" w:rsidP="00E33994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4"/>
          <w:szCs w:val="24"/>
        </w:rPr>
      </w:pPr>
    </w:p>
    <w:p w:rsidR="004340EA" w:rsidRPr="00F254F7" w:rsidRDefault="004340EA" w:rsidP="004340EA">
      <w:pPr>
        <w:spacing w:after="0" w:line="240" w:lineRule="auto"/>
        <w:ind w:right="54"/>
        <w:jc w:val="center"/>
        <w:rPr>
          <w:rFonts w:ascii="TH SarabunPSK" w:eastAsia="BrowalliaUPC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BrowalliaUPC" w:hAnsi="TH SarabunPSK" w:cs="TH SarabunPSK" w:hint="cs"/>
          <w:b/>
          <w:bCs/>
          <w:color w:val="FF0000"/>
          <w:sz w:val="32"/>
          <w:szCs w:val="32"/>
          <w:highlight w:val="yellow"/>
          <w:cs/>
        </w:rPr>
        <w:lastRenderedPageBreak/>
        <w:t>*</w:t>
      </w:r>
      <w:r w:rsidRPr="00F254F7">
        <w:rPr>
          <w:rFonts w:ascii="TH SarabunPSK" w:eastAsia="BrowalliaUPC" w:hAnsi="TH SarabunPSK" w:cs="TH SarabunPSK" w:hint="cs"/>
          <w:b/>
          <w:bCs/>
          <w:color w:val="FF0000"/>
          <w:sz w:val="32"/>
          <w:szCs w:val="32"/>
          <w:highlight w:val="yellow"/>
          <w:cs/>
        </w:rPr>
        <w:t>*รายงานข้อมูลผลลัพธ์ที่เกี่ยวข้องกับงานของท่าน**</w:t>
      </w:r>
    </w:p>
    <w:p w:rsidR="004340EA" w:rsidRDefault="004340EA" w:rsidP="004340E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 </w:t>
      </w:r>
      <w:r w:rsidRPr="003031E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 xml:space="preserve">ผลลัพธ์ด้านการเรียนรู้ของผู้เรียน ด้านการวิจัยและการสร้างนวัตกรรม ด้านการบริการวิชาการ </w:t>
      </w:r>
      <w:r>
        <w:rPr>
          <w:rFonts w:ascii="TH SarabunPSK" w:eastAsia="BrowalliaUPC" w:hAnsi="TH SarabunPSK" w:cs="TH SarabunPSK"/>
          <w:b/>
          <w:bCs/>
          <w:sz w:val="32"/>
          <w:szCs w:val="32"/>
          <w:cs/>
        </w:rPr>
        <w:br/>
      </w:r>
      <w:r w:rsidRPr="003031E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 xml:space="preserve">ด้านศิลปะและวัฒนธรรม  และผลลัพธ์ตามพันธกิจที่สถาบันอุดมศึกษาประกาศ ต่อสาธารณะ  </w:t>
      </w:r>
    </w:p>
    <w:p w:rsidR="004340EA" w:rsidRPr="003031EB" w:rsidRDefault="004340EA" w:rsidP="004340E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16"/>
          <w:szCs w:val="16"/>
        </w:rPr>
      </w:pPr>
    </w:p>
    <w:p w:rsidR="004340EA" w:rsidRPr="00DB149B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1.1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การเรียนรู้ของผู้เรียน</w:t>
      </w:r>
    </w:p>
    <w:p w:rsidR="004340E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1.1.1 </w:t>
      </w:r>
      <w:r w:rsidRPr="003031EB">
        <w:rPr>
          <w:rFonts w:ascii="TH SarabunPSK" w:eastAsia="BrowalliaUPC" w:hAnsi="TH SarabunPSK" w:cs="TH SarabunPSK"/>
          <w:sz w:val="32"/>
          <w:szCs w:val="32"/>
          <w:cs/>
        </w:rPr>
        <w:t>นโยบายและทิศทางในการผลิตบัณฑิตและการพัฒนาผู้เรียนให้สอดคล้องกับแนวทางการพัฒนาทั้งในระดับชาติและนานาชาติ ความต้องการของชุมชน สังคมและประเทศ ตามความเชี่ยวชาญและอัตลักษณ์ของกลุ่มสถาบันอุดมศึกษา</w:t>
      </w:r>
    </w:p>
    <w:p w:rsidR="004340EA" w:rsidRPr="0081300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Pr="009B57A1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10"/>
          <w:szCs w:val="10"/>
        </w:rPr>
      </w:pPr>
    </w:p>
    <w:p w:rsidR="004340E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1.1.2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ที่สะท้อนถึงการประเมินผลลัพธ์การเรียนรู้ตามมาตรฐานคุณวุฒิระดับอุดมศึกษา</w:t>
      </w:r>
    </w:p>
    <w:p w:rsidR="004340E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Pr="00FC4F96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1.1.3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ผลลัพธ์ของตัวชี้วัดที่สำคัญของการเรียนรู้ของผู้เรียน</w:t>
      </w:r>
    </w:p>
    <w:p w:rsidR="004340EA" w:rsidRPr="0081300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4340EA" w:rsidRPr="00DB149B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ab/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1.2 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ด้านการวิจัยและ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การสร้าง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นวัตกรรม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 </w:t>
      </w:r>
    </w:p>
    <w:p w:rsidR="004340E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1.2.1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นโยบายและทิศทางการวิจัยที่สอดคล้องกับทิศทางการพัฒนาประเทศ และเชื่อมโยงกับสภาพเศรษฐกิจ สังคม ศิลปะและวัฒนธรรม และสิ่งแวดล้อม </w:t>
      </w:r>
      <w:r w:rsidRPr="00FC4F9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ตามความเชี่ยวชาญและอัตลักษณ์ของกลุ่มสถาบันอุดมศึกษา</w:t>
      </w:r>
    </w:p>
    <w:p w:rsidR="004340EA" w:rsidRPr="0081300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Pr="00FC4F96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1.2.2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งานวิจัยและนวัตกรรมที่ตอบสนองต่อการพัฒนาและความต้องการของประเทศหรือพื้นที่ รวมถึงความต้องการของแหล่งทุนวิจัยและผู้ใช้ประโยชน์จากงานวิจัยและนวัตกรรม</w:t>
      </w:r>
    </w:p>
    <w:p w:rsidR="004340EA" w:rsidRPr="0081300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10"/>
          <w:szCs w:val="10"/>
        </w:rPr>
      </w:pPr>
    </w:p>
    <w:p w:rsidR="004340E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ab/>
      </w:r>
    </w:p>
    <w:p w:rsidR="004340E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4340E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3027C8" w:rsidRDefault="003027C8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3027C8" w:rsidRDefault="003027C8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b/>
          <w:bCs/>
          <w:sz w:val="32"/>
          <w:szCs w:val="32"/>
        </w:rPr>
      </w:pPr>
      <w:bookmarkStart w:id="0" w:name="_GoBack"/>
      <w:bookmarkEnd w:id="0"/>
    </w:p>
    <w:p w:rsidR="004340E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4340E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4340EA" w:rsidRPr="00DB149B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1.3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ด้านการบริการวิชาการ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 </w:t>
      </w:r>
    </w:p>
    <w:p w:rsidR="004340E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1.3.1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นโยบายและทิศทางการบริการวิชาการและการพัมนาเชิงพื้นที่ ตามความเชี่ยวชาญและอัตลักษณ์ของกลุ่มสถาบันอุดมศึกษา</w:t>
      </w:r>
    </w:p>
    <w:p w:rsidR="004340EA" w:rsidRPr="0081300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Pr="00FC4F96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1.3.2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บริการวิชาการที่ตอบสนองความต้องการและความคาดหวังของผู้รับบริการ</w:t>
      </w:r>
    </w:p>
    <w:p w:rsidR="004340EA" w:rsidRPr="0081300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Pr="00DB149B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1.4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ด้านศิลปวัฒนธรรม</w:t>
      </w:r>
    </w:p>
    <w:p w:rsidR="004340E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1.4.1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นโยบายและทิศทางการส่งเสริมศิลปะและวัฒนธรรมของท้องถิ่นและของชาติ เพื่อการธำรงรักษา สืบสาน เผยแพร่ศิลปะและวัฒนธรรมไทยหรือการพัฒนา ต่อยอด และสร้างคุณค่าใหม่ ตามความเชี่ยวชาญและอัตลักษณ์ของสถาบันอุดมศึกษา</w:t>
      </w:r>
    </w:p>
    <w:p w:rsidR="004340EA" w:rsidRPr="0081300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Pr="00FC4F96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1.4.2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ข้อมูลรายวิชาในหลักสูตรการศึกษาและกิจกรรมที่สร้างความรู้ความเข้าใจเกี่ยวกับประวัติศาสตร์ ศิลปะและวัฒนธรรม และประเพณีที่หลากหลายของท้องถิ่นและของชาติ:</w:t>
      </w:r>
    </w:p>
    <w:p w:rsidR="004340EA" w:rsidRPr="0081300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Default="004340EA" w:rsidP="004340EA">
      <w:pPr>
        <w:pStyle w:val="ListParagraph"/>
        <w:numPr>
          <w:ilvl w:val="1"/>
          <w:numId w:val="12"/>
        </w:num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57BD2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ด้านพันธกิจตามที่ประกาศต่อสาธารณะชน </w:t>
      </w:r>
    </w:p>
    <w:p w:rsidR="004340EA" w:rsidRPr="00D57BD2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left="720"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1.5.1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ผลลัพธ์ตามตัวชี้วัดผลการดำเนินงานและตัวชี้วัดศักยภาพองค์กรของการจัดกลุ่มสถาบัน (ถ้ามี</w:t>
      </w:r>
      <w:r w:rsidRPr="00D57BD2">
        <w:rPr>
          <w:rFonts w:ascii="TH SarabunPSK" w:eastAsia="BrowalliaUPC" w:hAnsi="TH SarabunPSK" w:cs="TH SarabunPSK" w:hint="cs"/>
          <w:sz w:val="32"/>
          <w:szCs w:val="32"/>
          <w:cs/>
        </w:rPr>
        <w:t>)</w:t>
      </w:r>
    </w:p>
    <w:p w:rsidR="004340EA" w:rsidRPr="00FC4F96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</w:t>
      </w:r>
    </w:p>
    <w:p w:rsidR="004340EA" w:rsidRPr="00D57BD2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1.5.2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ผลลัพธ์ตามตัวชี้วัดผลการดำเนินงานตามพันธกิจอื่นๆ (ถ้ามี)</w:t>
      </w:r>
    </w:p>
    <w:p w:rsidR="004340EA" w:rsidRPr="00FC4F96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4340E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4340E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4340E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4340E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b/>
          <w:bCs/>
          <w:sz w:val="32"/>
          <w:szCs w:val="32"/>
        </w:rPr>
      </w:pPr>
    </w:p>
    <w:p w:rsidR="004340EA" w:rsidRDefault="004340EA" w:rsidP="004340E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b/>
          <w:bCs/>
          <w:sz w:val="32"/>
          <w:szCs w:val="32"/>
        </w:rPr>
      </w:pPr>
    </w:p>
    <w:p w:rsidR="004340EA" w:rsidRDefault="004340EA" w:rsidP="004340E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2.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ผลลัพธ์ด้านการทำประโยชน์ให้ท้องถิ่นและสังคม</w:t>
      </w:r>
    </w:p>
    <w:p w:rsidR="004340EA" w:rsidRDefault="004340EA" w:rsidP="004340E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ab/>
        <w:t>2</w:t>
      </w:r>
      <w:r>
        <w:rPr>
          <w:rFonts w:ascii="TH SarabunPSK" w:eastAsia="BrowalliaUPC" w:hAnsi="TH SarabunPSK" w:cs="TH SarabunPSK"/>
          <w:sz w:val="32"/>
          <w:szCs w:val="32"/>
          <w:cs/>
        </w:rPr>
        <w:t>.</w:t>
      </w:r>
      <w:r>
        <w:rPr>
          <w:rFonts w:ascii="TH SarabunPSK" w:eastAsia="BrowalliaUPC" w:hAnsi="TH SarabunPSK" w:cs="TH SarabunPSK"/>
          <w:sz w:val="32"/>
          <w:szCs w:val="32"/>
        </w:rPr>
        <w:t xml:space="preserve">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ผลลัพธ์ของตัวชี้วัดที่สำคัญซึ่งแสดงการบรรลุเป้าหมายด้านความผาสุกของสังคม การสนับสนุนชุมชนที่สำคัญ และการทำประโยชน์ให้ท้องถิ่นและสังคม</w:t>
      </w:r>
    </w:p>
    <w:p w:rsidR="004340EA" w:rsidRPr="00FC4F96" w:rsidRDefault="004340EA" w:rsidP="004340E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Pr="00D57BD2" w:rsidRDefault="004340EA" w:rsidP="004340E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</w:p>
    <w:p w:rsidR="004340EA" w:rsidRDefault="004340EA" w:rsidP="004340E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ผลลัพธ์ด้านความพึงพอใจและความผูกพันของผู้เรียนและผู้มีส่วนได้เสีย</w:t>
      </w:r>
    </w:p>
    <w:p w:rsidR="004340EA" w:rsidRDefault="004340EA" w:rsidP="004340EA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3.1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ผลลัพธ์ของตัวชี้วัดที่สำคัญด้านความพึงพอใจของผู้เรียนและผู้มีส่วนได้เสีย</w:t>
      </w:r>
    </w:p>
    <w:p w:rsidR="004340EA" w:rsidRPr="00FC4F96" w:rsidRDefault="004340EA" w:rsidP="004340E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Pr="00D57BD2" w:rsidRDefault="004340EA" w:rsidP="004340EA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3.2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ผลลัพธ์ของตัวชี้วัดที่สำคัญด้านความผูกพันของผู้เรียนและผู้มีส่วนได้เสีย รวมถึงผลลัพธ์ด้านการสร้างความสัมพันธ์กับผู้เรียนและผู้มีส่วนได้เสีย</w:t>
      </w:r>
    </w:p>
    <w:p w:rsidR="004340EA" w:rsidRPr="00FC4F96" w:rsidRDefault="004340EA" w:rsidP="004340E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Pr="00D57BD2" w:rsidRDefault="004340EA" w:rsidP="004340E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4340EA" w:rsidRPr="00D57BD2" w:rsidRDefault="004340EA" w:rsidP="004340EA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ผลลัพธ์ด้านบุคลากร ทั้งด้านอัตราก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ลังและขีดความสามารถของบุคลากร ด้านสภาพแวดล้อมการท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งาน ด้านความมั่นคงในอาชีพ ด้านสวัสดิการและผลประโยชน์ตอบแทน</w:t>
      </w:r>
    </w:p>
    <w:p w:rsidR="004340EA" w:rsidRDefault="004340EA" w:rsidP="004340EA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 xml:space="preserve">ผลลัพธ์ของตัวชี้วัดที่สำคัญด้านอัตรากำลังบุคลากรและขีดความสามารถ </w:t>
      </w:r>
    </w:p>
    <w:p w:rsidR="004340EA" w:rsidRPr="00FC4F96" w:rsidRDefault="004340EA" w:rsidP="004340E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Default="004340EA" w:rsidP="004340EA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.2 ผลลัพธ์ของตัวชี้วัดที่สำคัญด้านบรรยากาศการทำงาน รวมถึงสุขภาพ ความปลอดภัย สวัสดิการและสิทธิประโยชน์สำหรับบุคลากร</w:t>
      </w:r>
    </w:p>
    <w:p w:rsidR="004340EA" w:rsidRPr="00FC4F96" w:rsidRDefault="004340EA" w:rsidP="004340E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Default="004340EA" w:rsidP="004340EA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3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ผลลัพธ์ของตัวชี้วัดที่สำคัญด้านความพึงพอใจของบุคลากรและความผูกพันของบุคลากร</w:t>
      </w:r>
    </w:p>
    <w:p w:rsidR="004340EA" w:rsidRPr="00FC4F96" w:rsidRDefault="004340EA" w:rsidP="004340E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Pr="00D57BD2" w:rsidRDefault="004340EA" w:rsidP="004340EA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4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ผลลัพธ์ของตัวชี้วัดที่สำคัญด้านการพัฒนาบุคลากรและผู้นำองค์กร</w:t>
      </w:r>
    </w:p>
    <w:p w:rsidR="004340EA" w:rsidRPr="00FC4F96" w:rsidRDefault="004340EA" w:rsidP="004340E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Default="004340EA" w:rsidP="004340EA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4340EA" w:rsidRDefault="004340EA" w:rsidP="004340EA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4340EA" w:rsidRDefault="004340EA" w:rsidP="004340EA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5.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ผลลัพธ์ด้านการน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องค์กร การก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กับดูแล และการน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กลยุทธ์ไปปฏิบัต</w:t>
      </w:r>
      <w:r w:rsidRPr="00D57BD2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ิ</w:t>
      </w:r>
    </w:p>
    <w:p w:rsidR="004340EA" w:rsidRDefault="004340EA" w:rsidP="004340EA">
      <w:pPr>
        <w:spacing w:line="240" w:lineRule="atLeast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57BD2">
        <w:rPr>
          <w:rFonts w:ascii="TH SarabunPSK" w:eastAsia="BrowalliaUPC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ผลลัพธ์ของตัวชี้วัดที่สำคัญด้านการสื่อสารของผู้นำระดับสูงและการสร้างความผูกพันกับบุคลากร ผู้เรียน และผู้มีส่วนได้เสีย</w:t>
      </w:r>
    </w:p>
    <w:p w:rsidR="004340EA" w:rsidRPr="00FC4F96" w:rsidRDefault="004340EA" w:rsidP="004340E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Default="004340EA" w:rsidP="004340EA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ผลลัพธ์ของตัวชี้วัดที่สำคัญด้านความรับผิดชอบในการกำกับดูแลองค์กร</w:t>
      </w:r>
    </w:p>
    <w:p w:rsidR="004340EA" w:rsidRPr="00FC4F96" w:rsidRDefault="004340EA" w:rsidP="004340E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Default="004340EA" w:rsidP="004340EA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ผลลัพธ์ของตัวชี้วัดที่สำคัญด้านกฎหมาย กฎระเบียบข้อบังคับ และการรับรองคุณภาพ</w:t>
      </w:r>
    </w:p>
    <w:p w:rsidR="004340EA" w:rsidRPr="00FC4F96" w:rsidRDefault="004340EA" w:rsidP="004340E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Default="004340EA" w:rsidP="004340EA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ผลลัพธ์ของตัวชี้วัดที่สำคัญในการบรรลุกลยุทธ์และแผนปฏิบัติการของสถาบัน</w:t>
      </w:r>
    </w:p>
    <w:p w:rsidR="004340EA" w:rsidRPr="00FC4F96" w:rsidRDefault="004340EA" w:rsidP="004340E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Default="004340EA" w:rsidP="004340E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D57BD2">
        <w:rPr>
          <w:rFonts w:ascii="TH SarabunPSK" w:eastAsia="BrowalliaUPC" w:hAnsi="TH SarabunPSK" w:cs="TH SarabunPSK"/>
          <w:sz w:val="32"/>
          <w:szCs w:val="32"/>
        </w:rPr>
        <w:tab/>
      </w:r>
      <w:r>
        <w:rPr>
          <w:rFonts w:ascii="TH SarabunPSK" w:eastAsia="BrowalliaUPC" w:hAnsi="TH SarabunPSK" w:cs="TH SarabunPSK"/>
          <w:sz w:val="32"/>
          <w:szCs w:val="32"/>
        </w:rPr>
        <w:t>5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5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ผลลัพธ์ของตัวชี้วัดที่สำคัญด้านการประพฤติปฏิบัติอย่างมีจริยธรรม</w:t>
      </w:r>
    </w:p>
    <w:p w:rsidR="004340EA" w:rsidRPr="00FC4F96" w:rsidRDefault="004340EA" w:rsidP="004340E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Pr="00D57BD2" w:rsidRDefault="004340EA" w:rsidP="004340E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sz w:val="32"/>
          <w:szCs w:val="32"/>
        </w:rPr>
      </w:pPr>
    </w:p>
    <w:p w:rsidR="004340EA" w:rsidRDefault="004340EA" w:rsidP="004340E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ผ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ลลัพธ์ด้านการเงิน การงบประมาณ และความคงอยู่หรือเพิ่มขึ้นของผู้รับบริการ</w:t>
      </w:r>
    </w:p>
    <w:p w:rsidR="004340EA" w:rsidRDefault="004340EA" w:rsidP="004340EA">
      <w:pPr>
        <w:spacing w:after="0" w:line="240" w:lineRule="auto"/>
        <w:ind w:right="54"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6.1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ผลลัพธ์ของตัวชี้วัดที่สำคัญด้านงบประมาณและการเงิน</w:t>
      </w:r>
    </w:p>
    <w:p w:rsidR="004340EA" w:rsidRPr="00FC4F96" w:rsidRDefault="004340EA" w:rsidP="004340E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Default="004340EA" w:rsidP="004340EA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0F0F0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6.2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ผลลัพธ์ของตัวชี้วัดที่สำคัญด้านตลาด รวมถึงส่วนแบ่งตลาดหรือตำแหน่งในตลาด การเติบโตของตลาด การเจาะตลาดใหม่</w:t>
      </w:r>
    </w:p>
    <w:p w:rsidR="004340EA" w:rsidRPr="00FC4F96" w:rsidRDefault="004340EA" w:rsidP="004340E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0EA" w:rsidRPr="00D57BD2" w:rsidRDefault="004340EA" w:rsidP="004340EA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0F0F0"/>
        </w:rPr>
      </w:pPr>
    </w:p>
    <w:p w:rsidR="004340EA" w:rsidRPr="00DE66B6" w:rsidRDefault="004340EA" w:rsidP="00E33994">
      <w:pPr>
        <w:tabs>
          <w:tab w:val="left" w:pos="1080"/>
        </w:tabs>
        <w:spacing w:after="0"/>
        <w:jc w:val="thaiDistribute"/>
        <w:rPr>
          <w:rFonts w:ascii="TH SarabunPSK" w:hAnsi="TH SarabunPSK" w:cs="TH SarabunPSK" w:hint="cs"/>
          <w:sz w:val="24"/>
          <w:szCs w:val="24"/>
        </w:rPr>
      </w:pPr>
    </w:p>
    <w:sectPr w:rsidR="004340EA" w:rsidRPr="00DE66B6" w:rsidSect="007B16E2">
      <w:pgSz w:w="11906" w:h="16838"/>
      <w:pgMar w:top="1135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Quark">
    <w:altName w:val="Tahoma"/>
    <w:panose1 w:val="00000000000000000000"/>
    <w:charset w:val="00"/>
    <w:family w:val="modern"/>
    <w:notTrueType/>
    <w:pitch w:val="variable"/>
    <w:sig w:usb0="00000000" w:usb1="500078FB" w:usb2="00000000" w:usb3="00000000" w:csb0="00010093" w:csb1="00000000"/>
  </w:font>
  <w:font w:name="PSL Kanda Modern ExtraSP">
    <w:altName w:val="Microsoft Sans Serif"/>
    <w:charset w:val="DE"/>
    <w:family w:val="swiss"/>
    <w:pitch w:val="variable"/>
    <w:sig w:usb0="8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87273"/>
    <w:multiLevelType w:val="multilevel"/>
    <w:tmpl w:val="86063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color w:val="FF0000"/>
        <w:sz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FF0000"/>
        <w:sz w:val="2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FF0000"/>
        <w:sz w:val="26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FF0000"/>
        <w:sz w:val="26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FF0000"/>
        <w:sz w:val="26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FF0000"/>
        <w:sz w:val="26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FF0000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FF0000"/>
        <w:sz w:val="26"/>
      </w:rPr>
    </w:lvl>
  </w:abstractNum>
  <w:abstractNum w:abstractNumId="1" w15:restartNumberingAfterBreak="0">
    <w:nsid w:val="09C33B5D"/>
    <w:multiLevelType w:val="hybridMultilevel"/>
    <w:tmpl w:val="18B436F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2A6F59"/>
    <w:multiLevelType w:val="multilevel"/>
    <w:tmpl w:val="F4B8FC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B7C38A4"/>
    <w:multiLevelType w:val="hybridMultilevel"/>
    <w:tmpl w:val="605E5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A5E49"/>
    <w:multiLevelType w:val="hybridMultilevel"/>
    <w:tmpl w:val="2CDA0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B6435"/>
    <w:multiLevelType w:val="hybridMultilevel"/>
    <w:tmpl w:val="605E5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412"/>
    <w:multiLevelType w:val="hybridMultilevel"/>
    <w:tmpl w:val="752466F8"/>
    <w:lvl w:ilvl="0" w:tplc="043AA8A0">
      <w:start w:val="6"/>
      <w:numFmt w:val="bullet"/>
      <w:lvlText w:val="-"/>
      <w:lvlJc w:val="left"/>
      <w:pPr>
        <w:ind w:left="121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7" w15:restartNumberingAfterBreak="0">
    <w:nsid w:val="3DA05DE3"/>
    <w:multiLevelType w:val="hybridMultilevel"/>
    <w:tmpl w:val="C84E08C0"/>
    <w:lvl w:ilvl="0" w:tplc="ED602C0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4F476B"/>
    <w:multiLevelType w:val="hybridMultilevel"/>
    <w:tmpl w:val="6C3A50B2"/>
    <w:lvl w:ilvl="0" w:tplc="9D183C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7913FE"/>
    <w:multiLevelType w:val="hybridMultilevel"/>
    <w:tmpl w:val="2C201EA6"/>
    <w:lvl w:ilvl="0" w:tplc="4926BC66">
      <w:start w:val="2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E6906"/>
    <w:multiLevelType w:val="hybridMultilevel"/>
    <w:tmpl w:val="A69AE7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EC522A"/>
    <w:multiLevelType w:val="hybridMultilevel"/>
    <w:tmpl w:val="87067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6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748"/>
    <w:rsid w:val="000147C9"/>
    <w:rsid w:val="00031DA2"/>
    <w:rsid w:val="000534CE"/>
    <w:rsid w:val="000535F4"/>
    <w:rsid w:val="0005379E"/>
    <w:rsid w:val="0005616B"/>
    <w:rsid w:val="000618CC"/>
    <w:rsid w:val="00064291"/>
    <w:rsid w:val="0007491E"/>
    <w:rsid w:val="000A3A14"/>
    <w:rsid w:val="000B5EFA"/>
    <w:rsid w:val="000B7AD2"/>
    <w:rsid w:val="000C2594"/>
    <w:rsid w:val="000C4D97"/>
    <w:rsid w:val="000E274A"/>
    <w:rsid w:val="000E73C0"/>
    <w:rsid w:val="000F030B"/>
    <w:rsid w:val="000F633E"/>
    <w:rsid w:val="000F7CA0"/>
    <w:rsid w:val="00124AE1"/>
    <w:rsid w:val="00126C4C"/>
    <w:rsid w:val="00177628"/>
    <w:rsid w:val="001827B7"/>
    <w:rsid w:val="00185247"/>
    <w:rsid w:val="00197176"/>
    <w:rsid w:val="001C4F9F"/>
    <w:rsid w:val="001D4562"/>
    <w:rsid w:val="001E4EA6"/>
    <w:rsid w:val="001F014C"/>
    <w:rsid w:val="001F2214"/>
    <w:rsid w:val="0021045D"/>
    <w:rsid w:val="00227F0B"/>
    <w:rsid w:val="002334D2"/>
    <w:rsid w:val="00233D6F"/>
    <w:rsid w:val="00240953"/>
    <w:rsid w:val="0026159D"/>
    <w:rsid w:val="00264258"/>
    <w:rsid w:val="002705DE"/>
    <w:rsid w:val="002A6C04"/>
    <w:rsid w:val="002B62C8"/>
    <w:rsid w:val="002C3B21"/>
    <w:rsid w:val="002D03FA"/>
    <w:rsid w:val="002D4BB0"/>
    <w:rsid w:val="002D7C8A"/>
    <w:rsid w:val="002F3196"/>
    <w:rsid w:val="002F4BC8"/>
    <w:rsid w:val="003027C8"/>
    <w:rsid w:val="00303A39"/>
    <w:rsid w:val="0031475E"/>
    <w:rsid w:val="00321263"/>
    <w:rsid w:val="0032282B"/>
    <w:rsid w:val="0032350B"/>
    <w:rsid w:val="00333B3C"/>
    <w:rsid w:val="00335FBE"/>
    <w:rsid w:val="00340539"/>
    <w:rsid w:val="0035427E"/>
    <w:rsid w:val="00381B08"/>
    <w:rsid w:val="003A5A61"/>
    <w:rsid w:val="003B03DC"/>
    <w:rsid w:val="003B2BA6"/>
    <w:rsid w:val="003B33E0"/>
    <w:rsid w:val="003B4294"/>
    <w:rsid w:val="003D1E04"/>
    <w:rsid w:val="0040075B"/>
    <w:rsid w:val="004340EA"/>
    <w:rsid w:val="00435CF2"/>
    <w:rsid w:val="00446B7E"/>
    <w:rsid w:val="00446ECC"/>
    <w:rsid w:val="00460F91"/>
    <w:rsid w:val="0048027C"/>
    <w:rsid w:val="00490E81"/>
    <w:rsid w:val="004B6A3A"/>
    <w:rsid w:val="004C1283"/>
    <w:rsid w:val="004D0597"/>
    <w:rsid w:val="004E007D"/>
    <w:rsid w:val="004E0D3F"/>
    <w:rsid w:val="004E67DD"/>
    <w:rsid w:val="004E78BB"/>
    <w:rsid w:val="00505278"/>
    <w:rsid w:val="00506C3B"/>
    <w:rsid w:val="00511916"/>
    <w:rsid w:val="00522E66"/>
    <w:rsid w:val="005475A7"/>
    <w:rsid w:val="00553807"/>
    <w:rsid w:val="00572468"/>
    <w:rsid w:val="005858E5"/>
    <w:rsid w:val="00592F35"/>
    <w:rsid w:val="005A04FE"/>
    <w:rsid w:val="005A0908"/>
    <w:rsid w:val="005B3C45"/>
    <w:rsid w:val="005C42F9"/>
    <w:rsid w:val="005C504E"/>
    <w:rsid w:val="005C6EBB"/>
    <w:rsid w:val="005E5034"/>
    <w:rsid w:val="005E7021"/>
    <w:rsid w:val="006007CD"/>
    <w:rsid w:val="00622AFE"/>
    <w:rsid w:val="00624215"/>
    <w:rsid w:val="00631785"/>
    <w:rsid w:val="00641A3C"/>
    <w:rsid w:val="006461C5"/>
    <w:rsid w:val="00682C18"/>
    <w:rsid w:val="00696B3C"/>
    <w:rsid w:val="006977D8"/>
    <w:rsid w:val="006C7358"/>
    <w:rsid w:val="006E54B8"/>
    <w:rsid w:val="006F09FB"/>
    <w:rsid w:val="007158D0"/>
    <w:rsid w:val="00726DA4"/>
    <w:rsid w:val="0074395B"/>
    <w:rsid w:val="00766140"/>
    <w:rsid w:val="00781A80"/>
    <w:rsid w:val="00786F1F"/>
    <w:rsid w:val="00793EE4"/>
    <w:rsid w:val="007A216C"/>
    <w:rsid w:val="007A2972"/>
    <w:rsid w:val="007A39C3"/>
    <w:rsid w:val="007B16E2"/>
    <w:rsid w:val="007B2423"/>
    <w:rsid w:val="007B58DF"/>
    <w:rsid w:val="007B5FE8"/>
    <w:rsid w:val="007C1543"/>
    <w:rsid w:val="007E46A4"/>
    <w:rsid w:val="00802C69"/>
    <w:rsid w:val="008347F7"/>
    <w:rsid w:val="008348C1"/>
    <w:rsid w:val="008455E9"/>
    <w:rsid w:val="008533F3"/>
    <w:rsid w:val="0086291B"/>
    <w:rsid w:val="00864E10"/>
    <w:rsid w:val="008811EB"/>
    <w:rsid w:val="00881F86"/>
    <w:rsid w:val="0089092D"/>
    <w:rsid w:val="008A4FA9"/>
    <w:rsid w:val="008C49A0"/>
    <w:rsid w:val="008E5DDA"/>
    <w:rsid w:val="008E63EB"/>
    <w:rsid w:val="009057F5"/>
    <w:rsid w:val="0090608F"/>
    <w:rsid w:val="009072A8"/>
    <w:rsid w:val="00930A4F"/>
    <w:rsid w:val="009371A3"/>
    <w:rsid w:val="0095426D"/>
    <w:rsid w:val="00967D14"/>
    <w:rsid w:val="00993E1C"/>
    <w:rsid w:val="009B2D40"/>
    <w:rsid w:val="009B49C1"/>
    <w:rsid w:val="009B6494"/>
    <w:rsid w:val="009B7E41"/>
    <w:rsid w:val="009C07CB"/>
    <w:rsid w:val="009D5FDB"/>
    <w:rsid w:val="009F19FB"/>
    <w:rsid w:val="00A129DE"/>
    <w:rsid w:val="00A1711D"/>
    <w:rsid w:val="00A17768"/>
    <w:rsid w:val="00A2725C"/>
    <w:rsid w:val="00A41155"/>
    <w:rsid w:val="00A44FE6"/>
    <w:rsid w:val="00A56748"/>
    <w:rsid w:val="00A630D2"/>
    <w:rsid w:val="00A630FD"/>
    <w:rsid w:val="00A74992"/>
    <w:rsid w:val="00A9105A"/>
    <w:rsid w:val="00AA5DFA"/>
    <w:rsid w:val="00AB3175"/>
    <w:rsid w:val="00AB45D2"/>
    <w:rsid w:val="00AC6998"/>
    <w:rsid w:val="00AE0925"/>
    <w:rsid w:val="00AF32EC"/>
    <w:rsid w:val="00B0209D"/>
    <w:rsid w:val="00B1597A"/>
    <w:rsid w:val="00B174DB"/>
    <w:rsid w:val="00B5042B"/>
    <w:rsid w:val="00B55201"/>
    <w:rsid w:val="00B72D6D"/>
    <w:rsid w:val="00B74D34"/>
    <w:rsid w:val="00B75405"/>
    <w:rsid w:val="00B83162"/>
    <w:rsid w:val="00B9124F"/>
    <w:rsid w:val="00B93FE3"/>
    <w:rsid w:val="00B96883"/>
    <w:rsid w:val="00BA4AE0"/>
    <w:rsid w:val="00BC021B"/>
    <w:rsid w:val="00BF162F"/>
    <w:rsid w:val="00C14ED6"/>
    <w:rsid w:val="00C24B82"/>
    <w:rsid w:val="00C71DE8"/>
    <w:rsid w:val="00C7432A"/>
    <w:rsid w:val="00C77186"/>
    <w:rsid w:val="00C77997"/>
    <w:rsid w:val="00C816CF"/>
    <w:rsid w:val="00C96AD6"/>
    <w:rsid w:val="00CD3AAC"/>
    <w:rsid w:val="00CF0931"/>
    <w:rsid w:val="00CF395E"/>
    <w:rsid w:val="00CF4970"/>
    <w:rsid w:val="00CF5DDF"/>
    <w:rsid w:val="00D15788"/>
    <w:rsid w:val="00D555C7"/>
    <w:rsid w:val="00D61345"/>
    <w:rsid w:val="00D836CC"/>
    <w:rsid w:val="00D96999"/>
    <w:rsid w:val="00D97DEC"/>
    <w:rsid w:val="00DB7309"/>
    <w:rsid w:val="00DC2973"/>
    <w:rsid w:val="00DC5A8B"/>
    <w:rsid w:val="00DD6227"/>
    <w:rsid w:val="00DE1C87"/>
    <w:rsid w:val="00DE66B6"/>
    <w:rsid w:val="00E10BCE"/>
    <w:rsid w:val="00E30EBE"/>
    <w:rsid w:val="00E33994"/>
    <w:rsid w:val="00E40829"/>
    <w:rsid w:val="00E45249"/>
    <w:rsid w:val="00E51E7B"/>
    <w:rsid w:val="00E55F45"/>
    <w:rsid w:val="00EA54C3"/>
    <w:rsid w:val="00EB2984"/>
    <w:rsid w:val="00EB31FD"/>
    <w:rsid w:val="00EC28AF"/>
    <w:rsid w:val="00EC3A9F"/>
    <w:rsid w:val="00F210B3"/>
    <w:rsid w:val="00F21507"/>
    <w:rsid w:val="00F31FBF"/>
    <w:rsid w:val="00F437DC"/>
    <w:rsid w:val="00F43D9F"/>
    <w:rsid w:val="00F46395"/>
    <w:rsid w:val="00F572B6"/>
    <w:rsid w:val="00F70C80"/>
    <w:rsid w:val="00F71011"/>
    <w:rsid w:val="00F719A6"/>
    <w:rsid w:val="00F84417"/>
    <w:rsid w:val="00F8660B"/>
    <w:rsid w:val="00F97120"/>
    <w:rsid w:val="00FA0474"/>
    <w:rsid w:val="00FE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A4A47"/>
  <w15:docId w15:val="{427026D1-2154-4E24-A48C-35225E2DF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748"/>
    <w:rPr>
      <w:rFonts w:ascii="Calibri" w:eastAsia="Calibri" w:hAnsi="Calibri" w:cs="Angsana New"/>
    </w:rPr>
  </w:style>
  <w:style w:type="paragraph" w:styleId="Heading2">
    <w:name w:val="heading 2"/>
    <w:basedOn w:val="Normal"/>
    <w:next w:val="Normal"/>
    <w:link w:val="Heading2Char"/>
    <w:autoRedefine/>
    <w:qFormat/>
    <w:rsid w:val="00126C4C"/>
    <w:pPr>
      <w:keepNext/>
      <w:spacing w:after="0" w:line="240" w:lineRule="auto"/>
      <w:outlineLvl w:val="1"/>
    </w:pPr>
    <w:rPr>
      <w:rFonts w:ascii="TH Sarabun New" w:eastAsia="Times New Roman" w:hAnsi="TH Sarabun New" w:cs="TH Sarabun New"/>
      <w:bCs/>
      <w:sz w:val="36"/>
      <w:szCs w:val="3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link w:val="Style4Char"/>
    <w:qFormat/>
    <w:rsid w:val="00A56748"/>
    <w:pPr>
      <w:spacing w:after="0" w:line="240" w:lineRule="auto"/>
      <w:jc w:val="thaiDistribute"/>
    </w:pPr>
    <w:rPr>
      <w:rFonts w:ascii="Quark" w:hAnsi="Quark" w:cs="Quark"/>
      <w:b/>
      <w:bCs/>
      <w:color w:val="244061" w:themeColor="accent1" w:themeShade="80"/>
      <w:sz w:val="28"/>
      <w:szCs w:val="36"/>
    </w:rPr>
  </w:style>
  <w:style w:type="character" w:customStyle="1" w:styleId="Style4Char">
    <w:name w:val="Style4 Char"/>
    <w:basedOn w:val="DefaultParagraphFont"/>
    <w:link w:val="Style4"/>
    <w:rsid w:val="00A56748"/>
    <w:rPr>
      <w:rFonts w:ascii="Quark" w:eastAsia="Calibri" w:hAnsi="Quark" w:cs="Quark"/>
      <w:b/>
      <w:bCs/>
      <w:color w:val="244061" w:themeColor="accent1" w:themeShade="80"/>
      <w:sz w:val="28"/>
      <w:szCs w:val="36"/>
    </w:rPr>
  </w:style>
  <w:style w:type="paragraph" w:customStyle="1" w:styleId="Style6">
    <w:name w:val="Style6"/>
    <w:basedOn w:val="Normal"/>
    <w:link w:val="Style6Char"/>
    <w:qFormat/>
    <w:rsid w:val="00A56748"/>
    <w:pPr>
      <w:spacing w:after="0" w:line="240" w:lineRule="auto"/>
      <w:ind w:firstLine="720"/>
      <w:jc w:val="thaiDistribute"/>
    </w:pPr>
    <w:rPr>
      <w:rFonts w:ascii="PSL Kanda Modern ExtraSP" w:hAnsi="PSL Kanda Modern ExtraSP" w:cs="Quark"/>
      <w:b/>
      <w:bCs/>
      <w:sz w:val="30"/>
      <w:szCs w:val="30"/>
    </w:rPr>
  </w:style>
  <w:style w:type="character" w:customStyle="1" w:styleId="Style6Char">
    <w:name w:val="Style6 Char"/>
    <w:basedOn w:val="DefaultParagraphFont"/>
    <w:link w:val="Style6"/>
    <w:rsid w:val="00A56748"/>
    <w:rPr>
      <w:rFonts w:ascii="PSL Kanda Modern ExtraSP" w:eastAsia="Calibri" w:hAnsi="PSL Kanda Modern ExtraSP" w:cs="Quark"/>
      <w:b/>
      <w:bCs/>
      <w:sz w:val="30"/>
      <w:szCs w:val="30"/>
    </w:rPr>
  </w:style>
  <w:style w:type="paragraph" w:customStyle="1" w:styleId="Style7">
    <w:name w:val="Style7"/>
    <w:basedOn w:val="Normal"/>
    <w:link w:val="Style7Char"/>
    <w:qFormat/>
    <w:rsid w:val="00A56748"/>
    <w:pPr>
      <w:tabs>
        <w:tab w:val="left" w:pos="1080"/>
      </w:tabs>
      <w:spacing w:after="0" w:line="240" w:lineRule="auto"/>
      <w:jc w:val="thaiDistribute"/>
    </w:pPr>
    <w:rPr>
      <w:rFonts w:ascii="Quark" w:hAnsi="Quark" w:cs="Quark"/>
      <w:b/>
      <w:bCs/>
      <w:sz w:val="24"/>
      <w:szCs w:val="24"/>
      <w:u w:val="single"/>
    </w:rPr>
  </w:style>
  <w:style w:type="character" w:customStyle="1" w:styleId="Style7Char">
    <w:name w:val="Style7 Char"/>
    <w:basedOn w:val="DefaultParagraphFont"/>
    <w:link w:val="Style7"/>
    <w:rsid w:val="00A56748"/>
    <w:rPr>
      <w:rFonts w:ascii="Quark" w:eastAsia="Calibri" w:hAnsi="Quark" w:cs="Quark"/>
      <w:b/>
      <w:bCs/>
      <w:sz w:val="24"/>
      <w:szCs w:val="24"/>
      <w:u w:val="single"/>
    </w:rPr>
  </w:style>
  <w:style w:type="paragraph" w:styleId="ListParagraph">
    <w:name w:val="List Paragraph"/>
    <w:aliases w:val="Table Heading,รายการย่อหน้า,00 List Bull"/>
    <w:basedOn w:val="Normal"/>
    <w:link w:val="ListParagraphChar"/>
    <w:uiPriority w:val="34"/>
    <w:qFormat/>
    <w:rsid w:val="00DB7309"/>
    <w:pPr>
      <w:ind w:left="720"/>
      <w:contextualSpacing/>
    </w:pPr>
  </w:style>
  <w:style w:type="paragraph" w:customStyle="1" w:styleId="ListParagraph1">
    <w:name w:val="List Paragraph1"/>
    <w:basedOn w:val="Normal"/>
    <w:qFormat/>
    <w:rsid w:val="003D1E04"/>
    <w:pPr>
      <w:spacing w:after="0" w:line="240" w:lineRule="auto"/>
      <w:ind w:left="720"/>
      <w:contextualSpacing/>
    </w:pPr>
    <w:rPr>
      <w:rFonts w:ascii="Angsana New" w:eastAsia="Angsana New" w:hAnsi="Angsana New"/>
      <w:sz w:val="32"/>
      <w:szCs w:val="32"/>
    </w:rPr>
  </w:style>
  <w:style w:type="table" w:customStyle="1" w:styleId="5">
    <w:name w:val="เส้นตาราง5"/>
    <w:basedOn w:val="TableNormal"/>
    <w:next w:val="TableGrid"/>
    <w:uiPriority w:val="59"/>
    <w:rsid w:val="003D1E04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3D1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B62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NoSpacing">
    <w:name w:val="No Spacing"/>
    <w:link w:val="NoSpacingChar"/>
    <w:uiPriority w:val="1"/>
    <w:qFormat/>
    <w:rsid w:val="002B62C8"/>
    <w:pPr>
      <w:spacing w:after="0" w:line="240" w:lineRule="auto"/>
    </w:pPr>
    <w:rPr>
      <w:rFonts w:ascii="TH SarabunPSK" w:hAnsi="TH SarabunPSK" w:cs="Angsana New"/>
      <w:sz w:val="32"/>
      <w:szCs w:val="40"/>
    </w:rPr>
  </w:style>
  <w:style w:type="character" w:customStyle="1" w:styleId="NoSpacingChar">
    <w:name w:val="No Spacing Char"/>
    <w:link w:val="NoSpacing"/>
    <w:uiPriority w:val="1"/>
    <w:locked/>
    <w:rsid w:val="002B62C8"/>
    <w:rPr>
      <w:rFonts w:ascii="TH SarabunPSK" w:hAnsi="TH SarabunPSK" w:cs="Angsana New"/>
      <w:sz w:val="32"/>
      <w:szCs w:val="40"/>
    </w:rPr>
  </w:style>
  <w:style w:type="character" w:customStyle="1" w:styleId="NoSpacingChar1">
    <w:name w:val="No Spacing Char1"/>
    <w:basedOn w:val="DefaultParagraphFont"/>
    <w:uiPriority w:val="1"/>
    <w:locked/>
    <w:rsid w:val="00641A3C"/>
    <w:rPr>
      <w:sz w:val="24"/>
    </w:rPr>
  </w:style>
  <w:style w:type="character" w:customStyle="1" w:styleId="Heading2Char">
    <w:name w:val="Heading 2 Char"/>
    <w:basedOn w:val="DefaultParagraphFont"/>
    <w:link w:val="Heading2"/>
    <w:rsid w:val="00126C4C"/>
    <w:rPr>
      <w:rFonts w:ascii="TH Sarabun New" w:eastAsia="Times New Roman" w:hAnsi="TH Sarabun New" w:cs="TH Sarabun New"/>
      <w:bCs/>
      <w:sz w:val="36"/>
      <w:szCs w:val="36"/>
      <w:lang w:val="x-none" w:eastAsia="x-none"/>
    </w:rPr>
  </w:style>
  <w:style w:type="character" w:customStyle="1" w:styleId="ListParagraphChar">
    <w:name w:val="List Paragraph Char"/>
    <w:aliases w:val="Table Heading Char,รายการย่อหน้า Char,00 List Bull Char"/>
    <w:link w:val="ListParagraph"/>
    <w:uiPriority w:val="34"/>
    <w:qFormat/>
    <w:locked/>
    <w:rsid w:val="00126C4C"/>
    <w:rPr>
      <w:rFonts w:ascii="Calibri" w:eastAsia="Calibri" w:hAnsi="Calibri" w:cs="Angsan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E10"/>
    <w:pPr>
      <w:spacing w:after="0"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E10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8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F8FE7-4F47-41F6-9B31-7F12B8FC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3119</Words>
  <Characters>17782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rungsin</dc:creator>
  <cp:lastModifiedBy>SVOA</cp:lastModifiedBy>
  <cp:revision>48</cp:revision>
  <cp:lastPrinted>2022-08-17T05:46:00Z</cp:lastPrinted>
  <dcterms:created xsi:type="dcterms:W3CDTF">2020-09-13T04:22:00Z</dcterms:created>
  <dcterms:modified xsi:type="dcterms:W3CDTF">2025-09-22T07:31:00Z</dcterms:modified>
</cp:coreProperties>
</file>