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9E2" w:rsidRPr="00372AF8" w:rsidRDefault="005D3CF7" w:rsidP="005D3CF7">
      <w:pPr>
        <w:spacing w:after="240"/>
        <w:jc w:val="center"/>
        <w:rPr>
          <w:rFonts w:ascii="TH SarabunPSK" w:hAnsi="TH SarabunPSK" w:cs="TH SarabunPSK"/>
          <w:b/>
          <w:bCs/>
          <w:sz w:val="52"/>
          <w:szCs w:val="56"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t xml:space="preserve">     </w:t>
      </w:r>
      <w:r>
        <w:rPr>
          <w:noProof/>
        </w:rPr>
        <w:drawing>
          <wp:inline distT="0" distB="0" distL="0" distR="0" wp14:anchorId="78EE5F52" wp14:editId="6BCBB7A2">
            <wp:extent cx="1249680" cy="1647825"/>
            <wp:effectExtent l="0" t="0" r="7620" b="9525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49E2" w:rsidRPr="00372AF8" w:rsidRDefault="0040678F" w:rsidP="00372AF8">
      <w:pPr>
        <w:ind w:right="-755"/>
        <w:jc w:val="center"/>
        <w:rPr>
          <w:rFonts w:ascii="TH SarabunPSK" w:hAnsi="TH SarabunPSK" w:cs="TH SarabunPSK"/>
          <w:b/>
          <w:bCs/>
          <w:sz w:val="44"/>
          <w:szCs w:val="48"/>
        </w:rPr>
      </w:pPr>
      <w:r w:rsidRPr="00372AF8">
        <w:rPr>
          <w:rFonts w:ascii="TH SarabunPSK" w:hAnsi="TH SarabunPSK" w:cs="TH SarabunPSK"/>
          <w:b/>
          <w:bCs/>
          <w:sz w:val="44"/>
          <w:szCs w:val="48"/>
          <w:cs/>
        </w:rPr>
        <w:t>รายงานการประเมินตนเอง</w:t>
      </w:r>
    </w:p>
    <w:p w:rsidR="00377D6F" w:rsidRDefault="004949E2" w:rsidP="00377D6F">
      <w:pPr>
        <w:ind w:right="-58"/>
        <w:jc w:val="center"/>
        <w:rPr>
          <w:rFonts w:ascii="TH SarabunPSK" w:hAnsi="TH SarabunPSK" w:cs="TH SarabunPSK"/>
          <w:b/>
          <w:bCs/>
          <w:sz w:val="44"/>
          <w:szCs w:val="48"/>
        </w:rPr>
      </w:pPr>
      <w:r w:rsidRPr="00372AF8">
        <w:rPr>
          <w:rFonts w:ascii="TH SarabunPSK" w:hAnsi="TH SarabunPSK" w:cs="TH SarabunPSK"/>
          <w:b/>
          <w:bCs/>
          <w:sz w:val="44"/>
          <w:szCs w:val="48"/>
          <w:cs/>
        </w:rPr>
        <w:t>ตามเกณฑ์คุณภาพการศึกษาเพื่อการด</w:t>
      </w:r>
      <w:r w:rsidR="00607912">
        <w:rPr>
          <w:rFonts w:ascii="TH SarabunPSK" w:hAnsi="TH SarabunPSK" w:cs="TH SarabunPSK" w:hint="cs"/>
          <w:b/>
          <w:bCs/>
          <w:sz w:val="44"/>
          <w:szCs w:val="48"/>
          <w:cs/>
        </w:rPr>
        <w:t>ำ</w:t>
      </w:r>
      <w:r w:rsidRPr="00372AF8">
        <w:rPr>
          <w:rFonts w:ascii="TH SarabunPSK" w:hAnsi="TH SarabunPSK" w:cs="TH SarabunPSK"/>
          <w:b/>
          <w:bCs/>
          <w:sz w:val="44"/>
          <w:szCs w:val="48"/>
          <w:cs/>
        </w:rPr>
        <w:t xml:space="preserve">เนินการที่เป็นเลิศ </w:t>
      </w:r>
    </w:p>
    <w:p w:rsidR="004949E2" w:rsidRPr="00372AF8" w:rsidRDefault="004949E2" w:rsidP="00377D6F">
      <w:pPr>
        <w:ind w:right="-58"/>
        <w:jc w:val="center"/>
        <w:rPr>
          <w:rFonts w:ascii="TH SarabunPSK" w:hAnsi="TH SarabunPSK" w:cs="TH SarabunPSK"/>
          <w:b/>
          <w:bCs/>
          <w:sz w:val="48"/>
          <w:szCs w:val="52"/>
        </w:rPr>
      </w:pPr>
      <w:r w:rsidRPr="00372AF8">
        <w:rPr>
          <w:rFonts w:ascii="TH SarabunPSK" w:hAnsi="TH SarabunPSK" w:cs="TH SarabunPSK"/>
          <w:b/>
          <w:bCs/>
          <w:sz w:val="48"/>
          <w:szCs w:val="52"/>
          <w:cs/>
        </w:rPr>
        <w:t>(</w:t>
      </w:r>
      <w:r w:rsidRPr="00372AF8">
        <w:rPr>
          <w:rFonts w:ascii="TH SarabunPSK" w:hAnsi="TH SarabunPSK" w:cs="TH SarabunPSK"/>
          <w:b/>
          <w:bCs/>
          <w:sz w:val="48"/>
          <w:szCs w:val="52"/>
        </w:rPr>
        <w:t>EdPEx</w:t>
      </w:r>
      <w:r w:rsidRPr="00372AF8">
        <w:rPr>
          <w:rFonts w:ascii="TH SarabunPSK" w:hAnsi="TH SarabunPSK" w:cs="TH SarabunPSK"/>
          <w:b/>
          <w:bCs/>
          <w:sz w:val="48"/>
          <w:szCs w:val="48"/>
          <w:cs/>
        </w:rPr>
        <w:t>)</w:t>
      </w:r>
    </w:p>
    <w:p w:rsidR="00372AF8" w:rsidRPr="00372AF8" w:rsidRDefault="00372AF8" w:rsidP="004949E2">
      <w:pPr>
        <w:ind w:right="-755"/>
        <w:jc w:val="center"/>
        <w:rPr>
          <w:rFonts w:ascii="TH SarabunPSK" w:hAnsi="TH SarabunPSK" w:cs="TH SarabunPSK"/>
          <w:b/>
          <w:bCs/>
          <w:sz w:val="44"/>
          <w:szCs w:val="48"/>
        </w:rPr>
      </w:pPr>
    </w:p>
    <w:p w:rsidR="00372AF8" w:rsidRPr="00372AF8" w:rsidRDefault="00372AF8" w:rsidP="004949E2">
      <w:pPr>
        <w:ind w:right="-755"/>
        <w:jc w:val="center"/>
        <w:rPr>
          <w:rFonts w:ascii="TH SarabunPSK" w:hAnsi="TH SarabunPSK" w:cs="TH SarabunPSK"/>
          <w:b/>
          <w:bCs/>
          <w:sz w:val="44"/>
          <w:szCs w:val="48"/>
        </w:rPr>
      </w:pPr>
    </w:p>
    <w:p w:rsidR="00372AF8" w:rsidRPr="00372AF8" w:rsidRDefault="00372AF8" w:rsidP="004949E2">
      <w:pPr>
        <w:ind w:right="-755"/>
        <w:jc w:val="center"/>
        <w:rPr>
          <w:rFonts w:ascii="TH SarabunPSK" w:hAnsi="TH SarabunPSK" w:cs="TH SarabunPSK"/>
          <w:b/>
          <w:bCs/>
          <w:sz w:val="44"/>
          <w:szCs w:val="48"/>
        </w:rPr>
      </w:pPr>
    </w:p>
    <w:p w:rsidR="00372AF8" w:rsidRPr="00372AF8" w:rsidRDefault="00372AF8" w:rsidP="004949E2">
      <w:pPr>
        <w:ind w:right="-755"/>
        <w:jc w:val="center"/>
        <w:rPr>
          <w:rFonts w:ascii="TH SarabunPSK" w:hAnsi="TH SarabunPSK" w:cs="TH SarabunPSK"/>
          <w:b/>
          <w:bCs/>
          <w:sz w:val="44"/>
          <w:szCs w:val="48"/>
        </w:rPr>
      </w:pPr>
    </w:p>
    <w:p w:rsidR="00372AF8" w:rsidRPr="00372AF8" w:rsidRDefault="00372AF8" w:rsidP="004949E2">
      <w:pPr>
        <w:ind w:right="-755"/>
        <w:jc w:val="center"/>
        <w:rPr>
          <w:rFonts w:ascii="TH SarabunPSK" w:hAnsi="TH SarabunPSK" w:cs="TH SarabunPSK"/>
          <w:b/>
          <w:bCs/>
          <w:sz w:val="44"/>
          <w:szCs w:val="48"/>
        </w:rPr>
      </w:pPr>
    </w:p>
    <w:p w:rsidR="00372AF8" w:rsidRPr="00372AF8" w:rsidRDefault="00372AF8" w:rsidP="004949E2">
      <w:pPr>
        <w:ind w:right="-755"/>
        <w:jc w:val="center"/>
        <w:rPr>
          <w:rFonts w:ascii="TH SarabunPSK" w:hAnsi="TH SarabunPSK" w:cs="TH SarabunPSK"/>
          <w:b/>
          <w:bCs/>
          <w:sz w:val="44"/>
          <w:szCs w:val="48"/>
        </w:rPr>
      </w:pPr>
    </w:p>
    <w:p w:rsidR="00372AF8" w:rsidRPr="00372AF8" w:rsidRDefault="00372AF8" w:rsidP="004949E2">
      <w:pPr>
        <w:ind w:right="-755"/>
        <w:jc w:val="center"/>
        <w:rPr>
          <w:rFonts w:ascii="TH SarabunPSK" w:hAnsi="TH SarabunPSK" w:cs="TH SarabunPSK"/>
          <w:b/>
          <w:bCs/>
          <w:sz w:val="44"/>
          <w:szCs w:val="48"/>
        </w:rPr>
      </w:pPr>
    </w:p>
    <w:p w:rsidR="00372AF8" w:rsidRPr="00372AF8" w:rsidRDefault="00372AF8" w:rsidP="004949E2">
      <w:pPr>
        <w:ind w:right="-755"/>
        <w:jc w:val="center"/>
        <w:rPr>
          <w:rFonts w:ascii="TH SarabunPSK" w:hAnsi="TH SarabunPSK" w:cs="TH SarabunPSK"/>
          <w:b/>
          <w:bCs/>
          <w:sz w:val="44"/>
          <w:szCs w:val="48"/>
        </w:rPr>
      </w:pPr>
    </w:p>
    <w:p w:rsidR="00372AF8" w:rsidRPr="00372AF8" w:rsidRDefault="00D372FD" w:rsidP="004949E2">
      <w:pPr>
        <w:ind w:right="-755"/>
        <w:jc w:val="center"/>
        <w:rPr>
          <w:rFonts w:ascii="TH SarabunPSK" w:hAnsi="TH SarabunPSK" w:cs="TH SarabunPSK"/>
          <w:b/>
          <w:bCs/>
          <w:sz w:val="44"/>
          <w:szCs w:val="48"/>
          <w:cs/>
        </w:rPr>
      </w:pPr>
      <w:r>
        <w:rPr>
          <w:rFonts w:ascii="TH SarabunPSK" w:hAnsi="TH SarabunPSK" w:cs="TH SarabunPSK" w:hint="cs"/>
          <w:b/>
          <w:bCs/>
          <w:sz w:val="44"/>
          <w:szCs w:val="48"/>
          <w:cs/>
        </w:rPr>
        <w:t>ชื่อ</w:t>
      </w:r>
      <w:r w:rsidR="005D3CF7">
        <w:rPr>
          <w:rFonts w:ascii="TH SarabunPSK" w:hAnsi="TH SarabunPSK" w:cs="TH SarabunPSK" w:hint="cs"/>
          <w:b/>
          <w:bCs/>
          <w:sz w:val="44"/>
          <w:szCs w:val="48"/>
          <w:cs/>
        </w:rPr>
        <w:t xml:space="preserve">คณะ / </w:t>
      </w:r>
      <w:r>
        <w:rPr>
          <w:rFonts w:ascii="TH SarabunPSK" w:hAnsi="TH SarabunPSK" w:cs="TH SarabunPSK" w:hint="cs"/>
          <w:b/>
          <w:bCs/>
          <w:sz w:val="44"/>
          <w:szCs w:val="48"/>
          <w:cs/>
        </w:rPr>
        <w:t>หน่วยงาน..........................................</w:t>
      </w:r>
    </w:p>
    <w:p w:rsidR="00604DB8" w:rsidRPr="00372AF8" w:rsidRDefault="00604DB8" w:rsidP="004949E2">
      <w:pPr>
        <w:ind w:right="-755"/>
        <w:jc w:val="center"/>
        <w:rPr>
          <w:rFonts w:ascii="TH SarabunPSK" w:hAnsi="TH SarabunPSK" w:cs="TH SarabunPSK"/>
          <w:b/>
          <w:bCs/>
          <w:sz w:val="48"/>
          <w:szCs w:val="52"/>
        </w:rPr>
      </w:pPr>
      <w:r w:rsidRPr="00372AF8">
        <w:rPr>
          <w:rFonts w:ascii="TH SarabunPSK" w:hAnsi="TH SarabunPSK" w:cs="TH SarabunPSK"/>
          <w:b/>
          <w:bCs/>
          <w:sz w:val="44"/>
          <w:szCs w:val="48"/>
          <w:cs/>
        </w:rPr>
        <w:t>ประจำปีการศึกษา 256</w:t>
      </w:r>
      <w:r w:rsidR="005D3CF7">
        <w:rPr>
          <w:rFonts w:ascii="TH SarabunPSK" w:hAnsi="TH SarabunPSK" w:cs="TH SarabunPSK"/>
          <w:b/>
          <w:bCs/>
          <w:sz w:val="44"/>
          <w:szCs w:val="48"/>
        </w:rPr>
        <w:t>8</w:t>
      </w:r>
    </w:p>
    <w:p w:rsidR="00372AF8" w:rsidRDefault="00372AF8" w:rsidP="004949E2">
      <w:pPr>
        <w:ind w:right="-755"/>
        <w:jc w:val="center"/>
        <w:rPr>
          <w:rFonts w:ascii="TH SarabunPSK" w:hAnsi="TH SarabunPSK" w:cs="TH SarabunPSK"/>
          <w:b/>
          <w:bCs/>
          <w:sz w:val="48"/>
          <w:szCs w:val="52"/>
        </w:rPr>
      </w:pPr>
    </w:p>
    <w:p w:rsidR="005D3CF7" w:rsidRDefault="005D3CF7" w:rsidP="004949E2">
      <w:pPr>
        <w:ind w:right="-755"/>
        <w:jc w:val="center"/>
        <w:rPr>
          <w:rFonts w:ascii="TH SarabunPSK" w:hAnsi="TH SarabunPSK" w:cs="TH SarabunPSK"/>
          <w:b/>
          <w:bCs/>
          <w:sz w:val="48"/>
          <w:szCs w:val="52"/>
        </w:rPr>
      </w:pPr>
    </w:p>
    <w:p w:rsidR="005D3CF7" w:rsidRDefault="005D3CF7" w:rsidP="004949E2">
      <w:pPr>
        <w:ind w:right="-755"/>
        <w:jc w:val="center"/>
        <w:rPr>
          <w:rFonts w:ascii="TH SarabunPSK" w:hAnsi="TH SarabunPSK" w:cs="TH SarabunPSK"/>
          <w:b/>
          <w:bCs/>
          <w:sz w:val="48"/>
          <w:szCs w:val="52"/>
        </w:rPr>
      </w:pPr>
    </w:p>
    <w:p w:rsidR="005D3CF7" w:rsidRDefault="005D3CF7" w:rsidP="004949E2">
      <w:pPr>
        <w:ind w:right="-755"/>
        <w:jc w:val="center"/>
        <w:rPr>
          <w:rFonts w:ascii="TH SarabunPSK" w:hAnsi="TH SarabunPSK" w:cs="TH SarabunPSK"/>
          <w:b/>
          <w:bCs/>
          <w:sz w:val="48"/>
          <w:szCs w:val="52"/>
        </w:rPr>
      </w:pPr>
    </w:p>
    <w:p w:rsidR="005D3CF7" w:rsidRDefault="005D3CF7" w:rsidP="004949E2">
      <w:pPr>
        <w:ind w:right="-755"/>
        <w:jc w:val="center"/>
        <w:rPr>
          <w:rFonts w:ascii="TH SarabunPSK" w:hAnsi="TH SarabunPSK" w:cs="TH SarabunPSK"/>
          <w:b/>
          <w:bCs/>
          <w:sz w:val="48"/>
          <w:szCs w:val="52"/>
        </w:rPr>
      </w:pPr>
    </w:p>
    <w:p w:rsidR="005D3CF7" w:rsidRPr="00372AF8" w:rsidRDefault="005D3CF7" w:rsidP="004949E2">
      <w:pPr>
        <w:ind w:right="-755"/>
        <w:jc w:val="center"/>
        <w:rPr>
          <w:rFonts w:ascii="TH SarabunPSK" w:hAnsi="TH SarabunPSK" w:cs="TH SarabunPSK"/>
          <w:b/>
          <w:bCs/>
          <w:sz w:val="48"/>
          <w:szCs w:val="52"/>
        </w:rPr>
      </w:pPr>
    </w:p>
    <w:p w:rsidR="00604DB8" w:rsidRPr="00372AF8" w:rsidRDefault="00372AF8" w:rsidP="00372AF8">
      <w:pPr>
        <w:jc w:val="right"/>
        <w:rPr>
          <w:rFonts w:ascii="TH SarabunPSK" w:hAnsi="TH SarabunPSK" w:cs="TH SarabunPSK"/>
          <w:b/>
          <w:bCs/>
          <w:sz w:val="40"/>
          <w:szCs w:val="44"/>
        </w:rPr>
      </w:pPr>
      <w:r w:rsidRPr="00372AF8">
        <w:rPr>
          <w:rFonts w:ascii="TH SarabunPSK" w:hAnsi="TH SarabunPSK" w:cs="TH SarabunPSK"/>
          <w:b/>
          <w:bCs/>
          <w:sz w:val="40"/>
          <w:szCs w:val="44"/>
          <w:cs/>
        </w:rPr>
        <w:t>วัน เดือน ปี ที่รายงาน</w:t>
      </w:r>
    </w:p>
    <w:p w:rsidR="00604DB8" w:rsidRPr="00372AF8" w:rsidRDefault="00604DB8" w:rsidP="00604DB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  <w:sectPr w:rsidR="00604DB8" w:rsidRPr="00372AF8" w:rsidSect="00AF05C4">
          <w:headerReference w:type="default" r:id="rId9"/>
          <w:pgSz w:w="11906" w:h="16838"/>
          <w:pgMar w:top="1729" w:right="1440" w:bottom="1440" w:left="2160" w:header="708" w:footer="708" w:gutter="0"/>
          <w:cols w:space="708"/>
          <w:docGrid w:linePitch="360"/>
        </w:sectPr>
      </w:pPr>
    </w:p>
    <w:p w:rsidR="00604DB8" w:rsidRPr="00372AF8" w:rsidRDefault="001163B9" w:rsidP="001163B9">
      <w:pPr>
        <w:pStyle w:val="Heading1"/>
        <w:rPr>
          <w:cs/>
        </w:rPr>
      </w:pPr>
      <w:bookmarkStart w:id="0" w:name="_Toc196388344"/>
      <w:r w:rsidRPr="00372AF8">
        <w:rPr>
          <w:cs/>
        </w:rPr>
        <w:lastRenderedPageBreak/>
        <w:t>คำ</w:t>
      </w:r>
      <w:r w:rsidR="00372AF8" w:rsidRPr="00372AF8">
        <w:rPr>
          <w:cs/>
        </w:rPr>
        <w:t>นำ</w:t>
      </w:r>
      <w:bookmarkEnd w:id="0"/>
    </w:p>
    <w:p w:rsidR="00604DB8" w:rsidRPr="00372AF8" w:rsidRDefault="00604DB8" w:rsidP="00604DB8">
      <w:pPr>
        <w:jc w:val="center"/>
        <w:rPr>
          <w:rFonts w:ascii="TH SarabunPSK" w:hAnsi="TH SarabunPSK" w:cs="TH SarabunPSK"/>
          <w:b/>
          <w:bCs/>
          <w:sz w:val="36"/>
          <w:szCs w:val="40"/>
        </w:rPr>
      </w:pPr>
    </w:p>
    <w:p w:rsidR="00604DB8" w:rsidRPr="00372AF8" w:rsidRDefault="00604DB8" w:rsidP="00604DB8">
      <w:pPr>
        <w:jc w:val="center"/>
        <w:rPr>
          <w:rFonts w:ascii="TH SarabunPSK" w:hAnsi="TH SarabunPSK" w:cs="TH SarabunPSK"/>
          <w:b/>
          <w:bCs/>
          <w:sz w:val="36"/>
          <w:szCs w:val="40"/>
        </w:rPr>
      </w:pP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402B1E" w:rsidRDefault="00402B1E" w:rsidP="00402B1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43AC0">
        <w:rPr>
          <w:rFonts w:ascii="TH SarabunPSK" w:hAnsi="TH SarabunPSK" w:cs="TH SarabunPSK"/>
          <w:sz w:val="32"/>
          <w:szCs w:val="32"/>
          <w:cs/>
        </w:rPr>
        <w:tab/>
      </w:r>
      <w:r w:rsidRPr="00943AC0">
        <w:rPr>
          <w:rFonts w:ascii="TH SarabunPSK" w:hAnsi="TH SarabunPSK" w:cs="TH SarabunPSK"/>
          <w:sz w:val="32"/>
          <w:szCs w:val="32"/>
          <w:cs/>
        </w:rPr>
        <w:tab/>
      </w:r>
      <w:r w:rsidRPr="00943AC0">
        <w:rPr>
          <w:rFonts w:ascii="TH SarabunPSK" w:hAnsi="TH SarabunPSK" w:cs="TH SarabunPSK"/>
          <w:sz w:val="32"/>
          <w:szCs w:val="32"/>
          <w:cs/>
        </w:rPr>
        <w:tab/>
      </w:r>
      <w:r w:rsidRPr="00943AC0">
        <w:rPr>
          <w:rFonts w:ascii="TH SarabunPSK" w:hAnsi="TH SarabunPSK" w:cs="TH SarabunPSK"/>
          <w:sz w:val="32"/>
          <w:szCs w:val="32"/>
          <w:cs/>
        </w:rPr>
        <w:tab/>
      </w:r>
      <w:r w:rsidRPr="00943AC0">
        <w:rPr>
          <w:rFonts w:ascii="TH SarabunPSK" w:hAnsi="TH SarabunPSK" w:cs="TH SarabunPSK"/>
          <w:sz w:val="32"/>
          <w:szCs w:val="32"/>
          <w:cs/>
        </w:rPr>
        <w:tab/>
      </w:r>
      <w:r w:rsidRPr="00943AC0">
        <w:rPr>
          <w:rFonts w:ascii="TH SarabunPSK" w:hAnsi="TH SarabunPSK" w:cs="TH SarabunPSK"/>
          <w:sz w:val="32"/>
          <w:szCs w:val="32"/>
          <w:cs/>
        </w:rPr>
        <w:tab/>
      </w:r>
    </w:p>
    <w:p w:rsidR="00402B1E" w:rsidRDefault="00402B1E" w:rsidP="00402B1E">
      <w:pPr>
        <w:jc w:val="right"/>
        <w:rPr>
          <w:rFonts w:ascii="TH SarabunPSK" w:hAnsi="TH SarabunPSK" w:cs="TH SarabunPSK"/>
          <w:sz w:val="32"/>
          <w:szCs w:val="32"/>
        </w:rPr>
      </w:pPr>
      <w:r w:rsidRPr="00943AC0">
        <w:rPr>
          <w:rFonts w:ascii="TH SarabunPSK" w:hAnsi="TH SarabunPSK" w:cs="TH SarabunPSK"/>
          <w:sz w:val="32"/>
          <w:szCs w:val="32"/>
          <w:cs/>
        </w:rPr>
        <w:t>ลงนาม........................................................................</w:t>
      </w:r>
    </w:p>
    <w:p w:rsidR="00402B1E" w:rsidRDefault="00402B1E" w:rsidP="00402B1E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(......................................................................)</w:t>
      </w:r>
    </w:p>
    <w:p w:rsidR="00402B1E" w:rsidRPr="00943AC0" w:rsidRDefault="00402B1E" w:rsidP="00402B1E">
      <w:pPr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วันที่.......................................................................</w:t>
      </w:r>
    </w:p>
    <w:p w:rsidR="00604DB8" w:rsidRPr="00372AF8" w:rsidRDefault="00604DB8" w:rsidP="00604DB8">
      <w:pPr>
        <w:jc w:val="center"/>
        <w:rPr>
          <w:rFonts w:ascii="TH SarabunPSK" w:hAnsi="TH SarabunPSK" w:cs="TH SarabunPSK"/>
          <w:b/>
          <w:bCs/>
          <w:sz w:val="36"/>
          <w:szCs w:val="40"/>
        </w:rPr>
      </w:pPr>
    </w:p>
    <w:p w:rsidR="00604DB8" w:rsidRPr="00372AF8" w:rsidRDefault="00604DB8" w:rsidP="00604DB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  <w:sectPr w:rsidR="00604DB8" w:rsidRPr="00372AF8" w:rsidSect="00AF05C4">
          <w:pgSz w:w="11906" w:h="16838"/>
          <w:pgMar w:top="1729" w:right="1440" w:bottom="1440" w:left="2160" w:header="709" w:footer="709" w:gutter="0"/>
          <w:cols w:space="708"/>
          <w:docGrid w:linePitch="360"/>
        </w:sectPr>
      </w:pPr>
    </w:p>
    <w:p w:rsidR="001163B9" w:rsidRPr="00372AF8" w:rsidRDefault="001163B9" w:rsidP="001163B9">
      <w:pPr>
        <w:pStyle w:val="Heading1"/>
      </w:pPr>
      <w:bookmarkStart w:id="1" w:name="_Toc196388345"/>
      <w:r w:rsidRPr="00372AF8">
        <w:rPr>
          <w:cs/>
        </w:rPr>
        <w:lastRenderedPageBreak/>
        <w:t>สารบัญ</w:t>
      </w:r>
      <w:bookmarkEnd w:id="1"/>
    </w:p>
    <w:p w:rsidR="001163B9" w:rsidRPr="00372AF8" w:rsidRDefault="001163B9" w:rsidP="001163B9">
      <w:pPr>
        <w:rPr>
          <w:rFonts w:ascii="TH SarabunPSK" w:hAnsi="TH SarabunPSK" w:cs="TH SarabunPSK"/>
        </w:rPr>
      </w:pPr>
    </w:p>
    <w:tbl>
      <w:tblPr>
        <w:tblW w:w="8662" w:type="dxa"/>
        <w:tblInd w:w="93" w:type="dxa"/>
        <w:tblLook w:val="0000" w:firstRow="0" w:lastRow="0" w:firstColumn="0" w:lastColumn="0" w:noHBand="0" w:noVBand="0"/>
      </w:tblPr>
      <w:tblGrid>
        <w:gridCol w:w="7953"/>
        <w:gridCol w:w="709"/>
      </w:tblGrid>
      <w:tr w:rsidR="00585443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585443" w:rsidRPr="001F7E80" w:rsidRDefault="00585443" w:rsidP="007418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85443" w:rsidRPr="001F7E80" w:rsidRDefault="00585443" w:rsidP="0074187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7E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585443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585443" w:rsidRPr="001F7E80" w:rsidRDefault="00585443" w:rsidP="007418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7E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คำนำ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85443" w:rsidRPr="001F7E80" w:rsidRDefault="00585443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5443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585443" w:rsidRPr="001F7E80" w:rsidRDefault="00585443" w:rsidP="007418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7E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สารบัญ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85443" w:rsidRPr="001F7E80" w:rsidRDefault="00585443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5443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585443" w:rsidRPr="001F7E80" w:rsidRDefault="00585443" w:rsidP="007418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7E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สารบัญตาราง/รูปภาพ/แผนภาพ (ถ้ามี)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85443" w:rsidRPr="001F7E80" w:rsidRDefault="00585443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5443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585443" w:rsidRPr="001F7E80" w:rsidRDefault="00585443" w:rsidP="007418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7E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โครงร่างองค์กร (</w:t>
            </w:r>
            <w:r w:rsidRPr="001F7E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Organizational</w:t>
            </w:r>
            <w:r w:rsidRPr="001F7E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85443" w:rsidRPr="001F7E80" w:rsidRDefault="00585443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5443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585443" w:rsidRPr="001F7E80" w:rsidRDefault="00585443" w:rsidP="00585443">
            <w:pPr>
              <w:ind w:firstLine="367"/>
              <w:rPr>
                <w:rFonts w:ascii="TH SarabunPSK" w:hAnsi="TH SarabunPSK" w:cs="TH SarabunPSK"/>
                <w:sz w:val="32"/>
                <w:szCs w:val="32"/>
              </w:rPr>
            </w:pPr>
            <w:r w:rsidRPr="001F7E80">
              <w:rPr>
                <w:rFonts w:ascii="TH SarabunPSK" w:hAnsi="TH SarabunPSK" w:cs="TH SarabunPSK"/>
                <w:sz w:val="32"/>
                <w:szCs w:val="32"/>
              </w:rPr>
              <w:t>P</w:t>
            </w:r>
            <w:r w:rsidRPr="001F7E80">
              <w:rPr>
                <w:rFonts w:ascii="TH SarabunPSK" w:hAnsi="TH SarabunPSK" w:cs="TH SarabunPSK"/>
                <w:sz w:val="32"/>
                <w:szCs w:val="32"/>
                <w:cs/>
              </w:rPr>
              <w:t>1. ลักษณะองค์กร (</w:t>
            </w:r>
            <w:r w:rsidRPr="001F7E80">
              <w:rPr>
                <w:rFonts w:ascii="TH SarabunPSK" w:hAnsi="TH SarabunPSK" w:cs="TH SarabunPSK"/>
                <w:sz w:val="32"/>
                <w:szCs w:val="32"/>
              </w:rPr>
              <w:t>Organizational Description</w:t>
            </w:r>
            <w:r w:rsidRPr="001F7E8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85443" w:rsidRPr="001F7E80" w:rsidRDefault="00585443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5443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585443" w:rsidRPr="001F7E80" w:rsidRDefault="00585443" w:rsidP="001F7E80">
            <w:pPr>
              <w:ind w:firstLineChars="114" w:firstLine="365"/>
              <w:rPr>
                <w:rFonts w:ascii="TH SarabunPSK" w:hAnsi="TH SarabunPSK" w:cs="TH SarabunPSK"/>
                <w:sz w:val="32"/>
                <w:szCs w:val="32"/>
              </w:rPr>
            </w:pPr>
            <w:r w:rsidRPr="001F7E80">
              <w:rPr>
                <w:rFonts w:ascii="TH SarabunPSK" w:eastAsia="Angsana New" w:hAnsi="TH SarabunPSK" w:cs="TH SarabunPSK"/>
                <w:sz w:val="32"/>
                <w:szCs w:val="32"/>
              </w:rPr>
              <w:t>P2</w:t>
            </w:r>
            <w:r w:rsidRPr="001F7E8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. สถานการณ์ขององค์กร (</w:t>
            </w:r>
            <w:r w:rsidRPr="001F7E80">
              <w:rPr>
                <w:rFonts w:ascii="TH SarabunPSK" w:eastAsia="Angsana New" w:hAnsi="TH SarabunPSK" w:cs="TH SarabunPSK"/>
                <w:sz w:val="32"/>
                <w:szCs w:val="32"/>
              </w:rPr>
              <w:t>Organizational Situation</w:t>
            </w:r>
            <w:r w:rsidRPr="001F7E8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85443" w:rsidRPr="001F7E80" w:rsidRDefault="00585443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5443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585443" w:rsidRPr="001F7E80" w:rsidRDefault="00585443" w:rsidP="0058544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7E8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หมวดที่ </w:t>
            </w:r>
            <w:r w:rsidRPr="001F7E8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1F7E8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การนำองค์กร (</w:t>
            </w:r>
            <w:r w:rsidRPr="001F7E8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Leadership</w:t>
            </w:r>
            <w:r w:rsidRPr="001F7E8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85443" w:rsidRPr="001F7E80" w:rsidRDefault="00585443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5443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585443" w:rsidRPr="001F7E80" w:rsidRDefault="00585443" w:rsidP="001F7E80">
            <w:pPr>
              <w:ind w:firstLineChars="114" w:firstLine="365"/>
              <w:rPr>
                <w:rFonts w:ascii="TH SarabunPSK" w:hAnsi="TH SarabunPSK" w:cs="TH SarabunPSK"/>
                <w:sz w:val="32"/>
                <w:szCs w:val="32"/>
              </w:rPr>
            </w:pPr>
            <w:r w:rsidRPr="001F7E80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  <w:r w:rsidRPr="001F7E8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.</w:t>
            </w:r>
            <w:r w:rsidRPr="001F7E80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  <w:r w:rsidRPr="001F7E80">
              <w:rPr>
                <w:rFonts w:ascii="TH SarabunPSK" w:eastAsia="Angsana New" w:hAnsi="TH SarabunPSK" w:cs="TH SarabunPSK"/>
                <w:sz w:val="32"/>
                <w:szCs w:val="32"/>
              </w:rPr>
              <w:tab/>
            </w:r>
            <w:r w:rsidRPr="001F7E8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การนำองค์กรโดยผู้นำระดับสูง (</w:t>
            </w:r>
            <w:r w:rsidRPr="001F7E80">
              <w:rPr>
                <w:rFonts w:ascii="TH SarabunPSK" w:eastAsia="Angsana New" w:hAnsi="TH SarabunPSK" w:cs="TH SarabunPSK"/>
                <w:sz w:val="32"/>
                <w:szCs w:val="32"/>
              </w:rPr>
              <w:t>Senior Leadership</w:t>
            </w:r>
            <w:r w:rsidRPr="001F7E8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85443" w:rsidRPr="001F7E80" w:rsidRDefault="00585443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5443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585443" w:rsidRPr="001F7E80" w:rsidRDefault="001F7E80" w:rsidP="001F7E80">
            <w:pPr>
              <w:ind w:firstLineChars="114" w:firstLine="365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F7E80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1.2 </w:t>
            </w:r>
            <w:r w:rsidR="00585443" w:rsidRPr="001F7E8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การกำก</w:t>
            </w:r>
            <w:r w:rsidRPr="001F7E80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ั</w:t>
            </w:r>
            <w:r w:rsidR="00585443" w:rsidRPr="001F7E8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บดููแลองค์์กรและการสร้างประโยชน์์ให</w:t>
            </w:r>
            <w:r w:rsidRPr="001F7E80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้</w:t>
            </w:r>
            <w:r w:rsidR="00585443" w:rsidRPr="001F7E8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สังคม (</w:t>
            </w:r>
            <w:r w:rsidR="00585443" w:rsidRPr="001F7E80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Governance and Societal </w:t>
            </w:r>
          </w:p>
          <w:p w:rsidR="00585443" w:rsidRPr="001F7E80" w:rsidRDefault="00585443" w:rsidP="00585443">
            <w:pPr>
              <w:ind w:firstLineChars="223" w:firstLine="714"/>
              <w:rPr>
                <w:rFonts w:ascii="TH SarabunPSK" w:hAnsi="TH SarabunPSK" w:cs="TH SarabunPSK"/>
                <w:sz w:val="32"/>
                <w:szCs w:val="32"/>
              </w:rPr>
            </w:pPr>
            <w:r w:rsidRPr="001F7E80">
              <w:rPr>
                <w:rFonts w:ascii="TH SarabunPSK" w:eastAsia="Angsana New" w:hAnsi="TH SarabunPSK" w:cs="TH SarabunPSK"/>
                <w:sz w:val="32"/>
                <w:szCs w:val="32"/>
              </w:rPr>
              <w:t>Contributions</w:t>
            </w:r>
            <w:r w:rsidRPr="001F7E8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85443" w:rsidRPr="001F7E80" w:rsidRDefault="00585443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5443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585443" w:rsidRPr="001F7E80" w:rsidRDefault="001F7E80" w:rsidP="001F7E8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7E8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หมวดที่ </w:t>
            </w:r>
            <w:r w:rsidRPr="001F7E8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 xml:space="preserve">2 </w:t>
            </w:r>
            <w:r w:rsidRPr="001F7E8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กลยุทธ์ (</w:t>
            </w:r>
            <w:r w:rsidRPr="001F7E8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Strategy</w:t>
            </w:r>
            <w:r w:rsidRPr="001F7E80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85443" w:rsidRPr="001F7E80" w:rsidRDefault="00585443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5443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585443" w:rsidRPr="001F7E80" w:rsidRDefault="001F7E80" w:rsidP="001F7E80">
            <w:pPr>
              <w:ind w:firstLineChars="114" w:firstLine="36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7E80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  <w:r w:rsidRPr="001F7E8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.</w:t>
            </w:r>
            <w:r w:rsidRPr="001F7E80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1 </w:t>
            </w:r>
            <w:r w:rsidRPr="001F7E8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การจัดทำกลยุทธ์ (</w:t>
            </w:r>
            <w:r w:rsidRPr="001F7E80">
              <w:rPr>
                <w:rFonts w:ascii="TH SarabunPSK" w:eastAsia="Angsana New" w:hAnsi="TH SarabunPSK" w:cs="TH SarabunPSK"/>
                <w:sz w:val="32"/>
                <w:szCs w:val="32"/>
              </w:rPr>
              <w:t>Strategy Development</w:t>
            </w:r>
            <w:r w:rsidRPr="001F7E8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85443" w:rsidRPr="001F7E80" w:rsidRDefault="00585443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5443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585443" w:rsidRPr="001F7E80" w:rsidRDefault="001F7E80" w:rsidP="001F7E80">
            <w:pPr>
              <w:ind w:firstLineChars="114" w:firstLine="365"/>
              <w:rPr>
                <w:rFonts w:ascii="TH SarabunPSK" w:hAnsi="TH SarabunPSK" w:cs="TH SarabunPSK"/>
                <w:sz w:val="32"/>
                <w:szCs w:val="32"/>
              </w:rPr>
            </w:pPr>
            <w:r w:rsidRPr="001F7E80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  <w:r w:rsidRPr="001F7E8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.</w:t>
            </w:r>
            <w:r w:rsidRPr="001F7E80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2 </w:t>
            </w:r>
            <w:r w:rsidRPr="001F7E8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การนำกลยุทธ์ไปปฏิบัติ (</w:t>
            </w:r>
            <w:r w:rsidRPr="001F7E80">
              <w:rPr>
                <w:rFonts w:ascii="TH SarabunPSK" w:eastAsia="Angsana New" w:hAnsi="TH SarabunPSK" w:cs="TH SarabunPSK"/>
                <w:sz w:val="32"/>
                <w:szCs w:val="32"/>
              </w:rPr>
              <w:t>Strategy Implementation</w:t>
            </w:r>
            <w:r w:rsidRPr="001F7E80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85443" w:rsidRPr="001F7E80" w:rsidRDefault="00585443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5443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585443" w:rsidRPr="001F7E80" w:rsidRDefault="001F7E80" w:rsidP="007418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7E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หมวดที่ 3 ลูกค้า (</w:t>
            </w:r>
            <w:r w:rsidRPr="001F7E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Customers</w:t>
            </w:r>
            <w:r w:rsidRPr="001F7E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85443" w:rsidRPr="001F7E80" w:rsidRDefault="00585443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5443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585443" w:rsidRPr="001F7E80" w:rsidRDefault="001F7E80" w:rsidP="001F7E80">
            <w:pPr>
              <w:ind w:firstLineChars="114" w:firstLine="365"/>
              <w:rPr>
                <w:rFonts w:ascii="TH SarabunPSK" w:hAnsi="TH SarabunPSK" w:cs="TH SarabunPSK"/>
                <w:sz w:val="32"/>
                <w:szCs w:val="32"/>
              </w:rPr>
            </w:pPr>
            <w:r w:rsidRPr="001F7E80">
              <w:rPr>
                <w:rFonts w:ascii="TH SarabunPSK" w:hAnsi="TH SarabunPSK" w:cs="TH SarabunPSK"/>
                <w:sz w:val="32"/>
                <w:szCs w:val="32"/>
                <w:cs/>
              </w:rPr>
              <w:t>3.1 ความคาดหวังของลูกค้า (</w:t>
            </w:r>
            <w:r w:rsidRPr="001F7E80">
              <w:rPr>
                <w:rFonts w:ascii="TH SarabunPSK" w:hAnsi="TH SarabunPSK" w:cs="TH SarabunPSK"/>
                <w:sz w:val="32"/>
                <w:szCs w:val="32"/>
              </w:rPr>
              <w:t>Customer Expectations</w:t>
            </w:r>
            <w:r w:rsidRPr="001F7E8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85443" w:rsidRPr="001F7E80" w:rsidRDefault="00585443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5443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585443" w:rsidRPr="001F7E80" w:rsidRDefault="001F7E80" w:rsidP="001F7E80">
            <w:pPr>
              <w:ind w:firstLineChars="114" w:firstLine="365"/>
              <w:rPr>
                <w:rFonts w:ascii="TH SarabunPSK" w:hAnsi="TH SarabunPSK" w:cs="TH SarabunPSK"/>
                <w:sz w:val="32"/>
                <w:szCs w:val="32"/>
              </w:rPr>
            </w:pPr>
            <w:r w:rsidRPr="001F7E80">
              <w:rPr>
                <w:rFonts w:ascii="TH SarabunPSK" w:hAnsi="TH SarabunPSK" w:cs="TH SarabunPSK"/>
                <w:sz w:val="32"/>
                <w:szCs w:val="32"/>
                <w:cs/>
              </w:rPr>
              <w:t>3.2 ความผูกพันของลูกค้า (</w:t>
            </w:r>
            <w:r w:rsidRPr="001F7E80">
              <w:rPr>
                <w:rFonts w:ascii="TH SarabunPSK" w:hAnsi="TH SarabunPSK" w:cs="TH SarabunPSK"/>
                <w:sz w:val="32"/>
                <w:szCs w:val="32"/>
              </w:rPr>
              <w:t>Customer Engagement</w:t>
            </w:r>
            <w:r w:rsidRPr="001F7E8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85443" w:rsidRPr="001F7E80" w:rsidRDefault="00585443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5443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585443" w:rsidRPr="001F7E80" w:rsidRDefault="001F7E80" w:rsidP="001F7E8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7E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หมวดที่ 4 การวัด การวิเคราะห์ และการจัดการความรู้ (</w:t>
            </w:r>
            <w:r w:rsidRPr="001F7E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Measurement, Analysis, and Knowledge Management</w:t>
            </w:r>
            <w:r w:rsidRPr="001F7E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85443" w:rsidRPr="001F7E80" w:rsidRDefault="00585443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5443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1F7E80" w:rsidRDefault="001F7E80" w:rsidP="001F7E80">
            <w:pPr>
              <w:ind w:right="-141" w:firstLineChars="114" w:firstLine="365"/>
              <w:rPr>
                <w:rFonts w:ascii="TH SarabunPSK" w:hAnsi="TH SarabunPSK" w:cs="TH SarabunPSK"/>
                <w:sz w:val="32"/>
                <w:szCs w:val="32"/>
              </w:rPr>
            </w:pPr>
            <w:r w:rsidRPr="001F7E80">
              <w:rPr>
                <w:rFonts w:ascii="TH SarabunPSK" w:hAnsi="TH SarabunPSK" w:cs="TH SarabunPSK"/>
                <w:sz w:val="32"/>
                <w:szCs w:val="32"/>
                <w:cs/>
              </w:rPr>
              <w:t>4.1 การวัด การวิเคราะห์ และการปรับปรุงผลการดำเนินการขององค์กร (</w:t>
            </w:r>
            <w:r w:rsidRPr="001F7E80">
              <w:rPr>
                <w:rFonts w:ascii="TH SarabunPSK" w:hAnsi="TH SarabunPSK" w:cs="TH SarabunPSK"/>
                <w:sz w:val="32"/>
                <w:szCs w:val="32"/>
              </w:rPr>
              <w:t>Measurement,</w:t>
            </w:r>
          </w:p>
          <w:p w:rsidR="00585443" w:rsidRPr="001F7E80" w:rsidRDefault="001F7E80" w:rsidP="001F7E80">
            <w:pPr>
              <w:ind w:firstLineChars="203" w:firstLine="650"/>
              <w:rPr>
                <w:rFonts w:ascii="TH SarabunPSK" w:hAnsi="TH SarabunPSK" w:cs="TH SarabunPSK"/>
                <w:sz w:val="32"/>
                <w:szCs w:val="32"/>
              </w:rPr>
            </w:pPr>
            <w:r w:rsidRPr="001F7E80">
              <w:rPr>
                <w:rFonts w:ascii="TH SarabunPSK" w:hAnsi="TH SarabunPSK" w:cs="TH SarabunPSK"/>
                <w:sz w:val="32"/>
                <w:szCs w:val="32"/>
              </w:rPr>
              <w:t>Analysis, and Improvement of Organi</w:t>
            </w:r>
            <w:r>
              <w:rPr>
                <w:rFonts w:ascii="TH SarabunPSK" w:hAnsi="TH SarabunPSK" w:cs="TH SarabunPSK"/>
                <w:sz w:val="32"/>
                <w:szCs w:val="32"/>
              </w:rPr>
              <w:t>z</w:t>
            </w:r>
            <w:r w:rsidRPr="001F7E80">
              <w:rPr>
                <w:rFonts w:ascii="TH SarabunPSK" w:hAnsi="TH SarabunPSK" w:cs="TH SarabunPSK"/>
                <w:sz w:val="32"/>
                <w:szCs w:val="32"/>
              </w:rPr>
              <w:t>ational Performance</w:t>
            </w:r>
            <w:r w:rsidRPr="001F7E8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85443" w:rsidRPr="001F7E80" w:rsidRDefault="00585443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5443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1F7E80" w:rsidRDefault="001F7E80" w:rsidP="001F7E80">
            <w:pPr>
              <w:ind w:firstLineChars="114" w:firstLine="365"/>
              <w:rPr>
                <w:rFonts w:ascii="TH SarabunPSK" w:hAnsi="TH SarabunPSK" w:cs="TH SarabunPSK"/>
                <w:sz w:val="32"/>
                <w:szCs w:val="32"/>
              </w:rPr>
            </w:pPr>
            <w:r w:rsidRPr="001F7E80">
              <w:rPr>
                <w:rFonts w:ascii="TH SarabunPSK" w:hAnsi="TH SarabunPSK" w:cs="TH SarabunPSK"/>
                <w:sz w:val="32"/>
                <w:szCs w:val="32"/>
                <w:cs/>
              </w:rPr>
              <w:t>4.2 การจัดการสารสนเทศ และการจัดการความรู้ (</w:t>
            </w:r>
            <w:r w:rsidRPr="001F7E80">
              <w:rPr>
                <w:rFonts w:ascii="TH SarabunPSK" w:hAnsi="TH SarabunPSK" w:cs="TH SarabunPSK"/>
                <w:sz w:val="32"/>
                <w:szCs w:val="32"/>
              </w:rPr>
              <w:t xml:space="preserve">Information and Knowledge </w:t>
            </w:r>
          </w:p>
          <w:p w:rsidR="00585443" w:rsidRPr="001F7E80" w:rsidRDefault="001F7E80" w:rsidP="001F7E80">
            <w:pPr>
              <w:ind w:firstLineChars="203" w:firstLine="6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7E80">
              <w:rPr>
                <w:rFonts w:ascii="TH SarabunPSK" w:hAnsi="TH SarabunPSK" w:cs="TH SarabunPSK"/>
                <w:sz w:val="32"/>
                <w:szCs w:val="32"/>
              </w:rPr>
              <w:t>Management</w:t>
            </w:r>
            <w:r w:rsidRPr="001F7E8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85443" w:rsidRPr="001F7E80" w:rsidRDefault="00585443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5443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585443" w:rsidRPr="001F7E80" w:rsidRDefault="001F7E80" w:rsidP="001F7E8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7E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หมวดที่ 5 บุคลากร (</w:t>
            </w:r>
            <w:r w:rsidRPr="001F7E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Workforce</w:t>
            </w:r>
            <w:r w:rsidRPr="001F7E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85443" w:rsidRPr="001F7E80" w:rsidRDefault="00585443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5443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585443" w:rsidRPr="00A327C1" w:rsidRDefault="00A327C1" w:rsidP="00A327C1">
            <w:pPr>
              <w:ind w:firstLine="3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27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5.1 </w:t>
            </w:r>
            <w:r w:rsidR="001F7E80" w:rsidRPr="00A327C1">
              <w:rPr>
                <w:rFonts w:ascii="TH SarabunPSK" w:hAnsi="TH SarabunPSK" w:cs="TH SarabunPSK"/>
                <w:sz w:val="32"/>
                <w:szCs w:val="32"/>
                <w:cs/>
              </w:rPr>
              <w:t>สภาวะ</w:t>
            </w:r>
            <w:r w:rsidRPr="00A327C1">
              <w:rPr>
                <w:rFonts w:ascii="TH SarabunPSK" w:hAnsi="TH SarabunPSK" w:cs="TH SarabunPSK" w:hint="cs"/>
                <w:sz w:val="32"/>
                <w:szCs w:val="32"/>
                <w:cs/>
              </w:rPr>
              <w:t>แ</w:t>
            </w:r>
            <w:r w:rsidR="001F7E80" w:rsidRPr="00A327C1">
              <w:rPr>
                <w:rFonts w:ascii="TH SarabunPSK" w:hAnsi="TH SarabunPSK" w:cs="TH SarabunPSK"/>
                <w:sz w:val="32"/>
                <w:szCs w:val="32"/>
                <w:cs/>
              </w:rPr>
              <w:t>วดล้อมด้านบุุคลากร (</w:t>
            </w:r>
            <w:r w:rsidR="001F7E80" w:rsidRPr="00A327C1">
              <w:rPr>
                <w:rFonts w:ascii="TH SarabunPSK" w:hAnsi="TH SarabunPSK" w:cs="TH SarabunPSK"/>
                <w:sz w:val="32"/>
                <w:szCs w:val="32"/>
              </w:rPr>
              <w:t>Workforce Environment</w:t>
            </w:r>
            <w:r w:rsidR="001F7E80" w:rsidRPr="00A327C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85443" w:rsidRPr="001F7E80" w:rsidRDefault="00585443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5443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585443" w:rsidRPr="00A327C1" w:rsidRDefault="00A327C1" w:rsidP="00A327C1">
            <w:pPr>
              <w:ind w:firstLine="367"/>
              <w:rPr>
                <w:rFonts w:ascii="TH SarabunPSK" w:hAnsi="TH SarabunPSK" w:cs="TH SarabunPSK"/>
                <w:sz w:val="32"/>
                <w:szCs w:val="32"/>
              </w:rPr>
            </w:pPr>
            <w:r w:rsidRPr="00A327C1">
              <w:rPr>
                <w:rFonts w:ascii="TH SarabunPSK" w:hAnsi="TH SarabunPSK" w:cs="TH SarabunPSK"/>
                <w:sz w:val="32"/>
                <w:szCs w:val="32"/>
                <w:cs/>
              </w:rPr>
              <w:t>5.2 ความผูกพันของบุุคลากร (</w:t>
            </w:r>
            <w:r w:rsidRPr="00A327C1">
              <w:rPr>
                <w:rFonts w:ascii="TH SarabunPSK" w:hAnsi="TH SarabunPSK" w:cs="TH SarabunPSK"/>
                <w:sz w:val="32"/>
                <w:szCs w:val="32"/>
              </w:rPr>
              <w:t>Workforce Engagement</w:t>
            </w:r>
            <w:r w:rsidRPr="00A327C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85443" w:rsidRPr="001F7E80" w:rsidRDefault="00585443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5443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585443" w:rsidRPr="00A327C1" w:rsidRDefault="00A327C1" w:rsidP="007418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32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หมวดที่ 6 การปฏิบัติการ (</w:t>
            </w:r>
            <w:r w:rsidRPr="00A327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Operations</w:t>
            </w:r>
            <w:r w:rsidRPr="00A32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85443" w:rsidRPr="001F7E80" w:rsidRDefault="00585443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27C1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A327C1" w:rsidRPr="001F7E80" w:rsidRDefault="00A327C1" w:rsidP="00A327C1">
            <w:pPr>
              <w:ind w:firstLine="3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27C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A327C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327C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327C1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กระบวนการทำงาน (</w:t>
            </w:r>
            <w:r w:rsidRPr="00A327C1">
              <w:rPr>
                <w:rFonts w:ascii="TH SarabunPSK" w:hAnsi="TH SarabunPSK" w:cs="TH SarabunPSK"/>
                <w:sz w:val="32"/>
                <w:szCs w:val="32"/>
              </w:rPr>
              <w:t>Work Processes</w:t>
            </w:r>
            <w:r w:rsidRPr="00A327C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A327C1" w:rsidRPr="001F7E80" w:rsidRDefault="00A327C1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27C1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A327C1" w:rsidRPr="00A327C1" w:rsidRDefault="00A327C1" w:rsidP="00A327C1">
            <w:pPr>
              <w:ind w:firstLine="3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27C1">
              <w:rPr>
                <w:rFonts w:ascii="TH SarabunPSK" w:hAnsi="TH SarabunPSK" w:cs="TH SarabunPSK"/>
                <w:sz w:val="32"/>
                <w:szCs w:val="32"/>
                <w:cs/>
              </w:rPr>
              <w:t>6.2 ประสิทธิผลของการปฏิบัติการ (</w:t>
            </w:r>
            <w:r w:rsidRPr="00A327C1">
              <w:rPr>
                <w:rFonts w:ascii="TH SarabunPSK" w:hAnsi="TH SarabunPSK" w:cs="TH SarabunPSK"/>
                <w:sz w:val="32"/>
                <w:szCs w:val="32"/>
              </w:rPr>
              <w:t>Operational Effectiveness</w:t>
            </w:r>
            <w:r w:rsidRPr="00A327C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A327C1" w:rsidRPr="001F7E80" w:rsidRDefault="00A327C1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163B9" w:rsidRPr="00402B1E" w:rsidRDefault="001163B9" w:rsidP="001163B9">
      <w:pPr>
        <w:rPr>
          <w:rFonts w:ascii="TH SarabunPSK" w:hAnsi="TH SarabunPSK" w:cs="TH SarabunPSK"/>
          <w:cs/>
        </w:rPr>
        <w:sectPr w:rsidR="001163B9" w:rsidRPr="00402B1E" w:rsidSect="00AF05C4">
          <w:pgSz w:w="11906" w:h="16838"/>
          <w:pgMar w:top="1729" w:right="1440" w:bottom="1440" w:left="2160" w:header="708" w:footer="708" w:gutter="0"/>
          <w:cols w:space="708"/>
          <w:docGrid w:linePitch="360"/>
        </w:sectPr>
      </w:pPr>
    </w:p>
    <w:p w:rsidR="00A327C1" w:rsidRPr="00372AF8" w:rsidRDefault="00A327C1" w:rsidP="00A327C1">
      <w:pPr>
        <w:pStyle w:val="Heading1"/>
        <w:rPr>
          <w:cs/>
        </w:rPr>
      </w:pPr>
      <w:bookmarkStart w:id="2" w:name="_Toc196388346"/>
      <w:r w:rsidRPr="00372AF8">
        <w:rPr>
          <w:cs/>
        </w:rPr>
        <w:lastRenderedPageBreak/>
        <w:t>สารบัญ</w:t>
      </w:r>
      <w:r w:rsidR="008349B6">
        <w:rPr>
          <w:cs/>
        </w:rPr>
        <w:t xml:space="preserve"> </w:t>
      </w:r>
      <w:r w:rsidR="008349B6">
        <w:rPr>
          <w:rFonts w:hint="cs"/>
          <w:cs/>
        </w:rPr>
        <w:t>(ต่อ)</w:t>
      </w:r>
    </w:p>
    <w:p w:rsidR="00A327C1" w:rsidRPr="00372AF8" w:rsidRDefault="00A327C1" w:rsidP="00A327C1">
      <w:pPr>
        <w:rPr>
          <w:rFonts w:ascii="TH SarabunPSK" w:hAnsi="TH SarabunPSK" w:cs="TH SarabunPSK"/>
        </w:rPr>
      </w:pPr>
    </w:p>
    <w:tbl>
      <w:tblPr>
        <w:tblW w:w="8662" w:type="dxa"/>
        <w:tblInd w:w="93" w:type="dxa"/>
        <w:tblLook w:val="0000" w:firstRow="0" w:lastRow="0" w:firstColumn="0" w:lastColumn="0" w:noHBand="0" w:noVBand="0"/>
      </w:tblPr>
      <w:tblGrid>
        <w:gridCol w:w="7953"/>
        <w:gridCol w:w="709"/>
      </w:tblGrid>
      <w:tr w:rsidR="00A327C1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A327C1" w:rsidRPr="001F7E80" w:rsidRDefault="00A327C1" w:rsidP="007418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A327C1" w:rsidRPr="001F7E80" w:rsidRDefault="00A327C1" w:rsidP="0074187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7E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A327C1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A327C1" w:rsidRPr="001F7E80" w:rsidRDefault="00A327C1" w:rsidP="007418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32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หมวดที่ 7 ผลลัพธ์ (</w:t>
            </w:r>
            <w:r w:rsidRPr="00A327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Results</w:t>
            </w:r>
            <w:r w:rsidRPr="00A32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A327C1" w:rsidRPr="001F7E80" w:rsidRDefault="00A327C1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27C1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A327C1" w:rsidRPr="00A327C1" w:rsidRDefault="00A327C1" w:rsidP="00A327C1">
            <w:pPr>
              <w:ind w:left="651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27C1">
              <w:rPr>
                <w:rFonts w:ascii="TH SarabunPSK" w:hAnsi="TH SarabunPSK" w:cs="TH SarabunPSK"/>
                <w:sz w:val="32"/>
                <w:szCs w:val="32"/>
                <w:cs/>
              </w:rPr>
              <w:t>7.1 ผลลัพธ์ด้านการเรียนรู้ของผู้เรียนและบริการที่ตอบสนองต่อลูกค้ากลุ่มอื่น และด้านกระบวนการ (</w:t>
            </w:r>
            <w:r w:rsidRPr="00A327C1">
              <w:rPr>
                <w:rFonts w:ascii="TH SarabunPSK" w:hAnsi="TH SarabunPSK" w:cs="TH SarabunPSK"/>
                <w:sz w:val="32"/>
                <w:szCs w:val="32"/>
              </w:rPr>
              <w:t>Student Learning, Customer</w:t>
            </w:r>
            <w:r w:rsidRPr="00A327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327C1">
              <w:rPr>
                <w:rFonts w:ascii="TH SarabunPSK" w:hAnsi="TH SarabunPSK" w:cs="TH SarabunPSK"/>
                <w:sz w:val="32"/>
                <w:szCs w:val="32"/>
              </w:rPr>
              <w:t>Focused Service Results, Process Results</w:t>
            </w:r>
            <w:r w:rsidRPr="00A327C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A327C1" w:rsidRPr="001F7E80" w:rsidRDefault="00A327C1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27C1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A327C1" w:rsidRPr="00A327C1" w:rsidRDefault="00A327C1" w:rsidP="00A327C1">
            <w:pPr>
              <w:ind w:firstLine="3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27C1">
              <w:rPr>
                <w:rFonts w:ascii="TH SarabunPSK" w:hAnsi="TH SarabunPSK" w:cs="TH SarabunPSK"/>
                <w:sz w:val="32"/>
                <w:szCs w:val="32"/>
                <w:cs/>
              </w:rPr>
              <w:t>7.2 ผลลัพธ์ด้านลูกค้า (</w:t>
            </w:r>
            <w:r w:rsidRPr="00A327C1">
              <w:rPr>
                <w:rFonts w:ascii="TH SarabunPSK" w:hAnsi="TH SarabunPSK" w:cs="TH SarabunPSK"/>
                <w:sz w:val="32"/>
                <w:szCs w:val="32"/>
              </w:rPr>
              <w:t>Customer Results</w:t>
            </w:r>
            <w:r w:rsidRPr="00A327C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A327C1" w:rsidRPr="001F7E80" w:rsidRDefault="00A327C1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27C1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A327C1" w:rsidRPr="00A327C1" w:rsidRDefault="00A327C1" w:rsidP="00A327C1">
            <w:pPr>
              <w:ind w:firstLine="3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27C1">
              <w:rPr>
                <w:rFonts w:ascii="TH SarabunPSK" w:hAnsi="TH SarabunPSK" w:cs="TH SarabunPSK"/>
                <w:sz w:val="32"/>
                <w:szCs w:val="32"/>
                <w:cs/>
              </w:rPr>
              <w:t>7.3 ผลลัพธ์ด้านบุคลากร (</w:t>
            </w:r>
            <w:r w:rsidRPr="00A327C1">
              <w:rPr>
                <w:rFonts w:ascii="TH SarabunPSK" w:hAnsi="TH SarabunPSK" w:cs="TH SarabunPSK"/>
                <w:sz w:val="32"/>
                <w:szCs w:val="32"/>
              </w:rPr>
              <w:t>Workforce Results</w:t>
            </w:r>
            <w:r w:rsidRPr="00A327C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A327C1" w:rsidRPr="001F7E80" w:rsidRDefault="00A327C1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27C1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A327C1" w:rsidRPr="001F7E80" w:rsidRDefault="00A327C1" w:rsidP="00A327C1">
            <w:pPr>
              <w:ind w:left="651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A327C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A327C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327C1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A327C1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ผลลัพธ์ด้านการนำองค์กรและการกำกับดูแลองค์กร (</w:t>
            </w:r>
            <w:r w:rsidRPr="00A327C1">
              <w:rPr>
                <w:rFonts w:ascii="TH SarabunPSK" w:hAnsi="TH SarabunPSK" w:cs="TH SarabunPSK"/>
                <w:sz w:val="32"/>
                <w:szCs w:val="32"/>
              </w:rPr>
              <w:t>Leadership and Governance Results</w:t>
            </w:r>
            <w:r w:rsidRPr="00A327C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A327C1" w:rsidRPr="001F7E80" w:rsidRDefault="00A327C1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27C1" w:rsidRPr="001F7E80" w:rsidTr="00A327C1">
        <w:trPr>
          <w:trHeight w:val="420"/>
        </w:trPr>
        <w:tc>
          <w:tcPr>
            <w:tcW w:w="7953" w:type="dxa"/>
            <w:shd w:val="clear" w:color="auto" w:fill="auto"/>
            <w:noWrap/>
            <w:vAlign w:val="bottom"/>
          </w:tcPr>
          <w:p w:rsidR="00A327C1" w:rsidRPr="00A327C1" w:rsidRDefault="00A327C1" w:rsidP="00A327C1">
            <w:pPr>
              <w:ind w:firstLineChars="114" w:firstLine="365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A327C1"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  <w:r w:rsidRPr="00A327C1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.</w:t>
            </w:r>
            <w:r w:rsidRPr="00A327C1"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  <w:r w:rsidRPr="00A327C1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ผลลัพธ์ด้านงบประมาณ การเงิน ตลาด และกลยุทธ์ (</w:t>
            </w:r>
            <w:r w:rsidRPr="00A327C1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Budgetary, Financial, </w:t>
            </w:r>
          </w:p>
          <w:p w:rsidR="00A327C1" w:rsidRPr="001F7E80" w:rsidRDefault="00A327C1" w:rsidP="00A327C1">
            <w:pPr>
              <w:ind w:left="367" w:firstLineChars="114" w:firstLine="365"/>
              <w:rPr>
                <w:rFonts w:ascii="TH SarabunPSK" w:hAnsi="TH SarabunPSK" w:cs="TH SarabunPSK"/>
                <w:sz w:val="32"/>
                <w:szCs w:val="32"/>
              </w:rPr>
            </w:pPr>
            <w:r w:rsidRPr="00A327C1">
              <w:rPr>
                <w:rFonts w:ascii="TH SarabunPSK" w:eastAsia="Angsana New" w:hAnsi="TH SarabunPSK" w:cs="TH SarabunPSK"/>
                <w:sz w:val="32"/>
                <w:szCs w:val="32"/>
              </w:rPr>
              <w:t>Marketplace, and Strategy Results</w:t>
            </w:r>
            <w:r w:rsidRPr="00A327C1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A327C1" w:rsidRPr="001F7E80" w:rsidRDefault="00A327C1" w:rsidP="0074187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327C1" w:rsidRPr="00A327C1" w:rsidRDefault="00A327C1" w:rsidP="001163B9">
      <w:pPr>
        <w:pStyle w:val="Heading1"/>
      </w:pPr>
    </w:p>
    <w:p w:rsidR="00A327C1" w:rsidRDefault="00A327C1" w:rsidP="001163B9">
      <w:pPr>
        <w:pStyle w:val="Heading1"/>
      </w:pPr>
    </w:p>
    <w:p w:rsidR="00A327C1" w:rsidRDefault="00A327C1" w:rsidP="00A327C1"/>
    <w:p w:rsidR="00A327C1" w:rsidRDefault="00A327C1" w:rsidP="00A327C1"/>
    <w:p w:rsidR="00A327C1" w:rsidRDefault="00A327C1" w:rsidP="00A327C1"/>
    <w:p w:rsidR="00A327C1" w:rsidRDefault="00A327C1" w:rsidP="00A327C1"/>
    <w:p w:rsidR="00A327C1" w:rsidRDefault="00A327C1" w:rsidP="00A327C1"/>
    <w:p w:rsidR="00A327C1" w:rsidRDefault="00A327C1" w:rsidP="00A327C1"/>
    <w:p w:rsidR="00A327C1" w:rsidRDefault="00A327C1" w:rsidP="00A327C1"/>
    <w:p w:rsidR="00A327C1" w:rsidRDefault="00A327C1" w:rsidP="00A327C1"/>
    <w:p w:rsidR="00A327C1" w:rsidRDefault="00A327C1" w:rsidP="00A327C1"/>
    <w:p w:rsidR="00A327C1" w:rsidRDefault="00A327C1" w:rsidP="00A327C1"/>
    <w:p w:rsidR="00A327C1" w:rsidRDefault="00A327C1" w:rsidP="00A327C1"/>
    <w:p w:rsidR="00A327C1" w:rsidRDefault="00A327C1" w:rsidP="00A327C1"/>
    <w:p w:rsidR="00A327C1" w:rsidRDefault="00A327C1" w:rsidP="00A327C1"/>
    <w:p w:rsidR="00A327C1" w:rsidRDefault="00A327C1" w:rsidP="00A327C1"/>
    <w:p w:rsidR="00A327C1" w:rsidRDefault="00A327C1" w:rsidP="00A327C1"/>
    <w:p w:rsidR="00A327C1" w:rsidRDefault="00A327C1" w:rsidP="00A327C1"/>
    <w:p w:rsidR="00A327C1" w:rsidRDefault="00A327C1" w:rsidP="00A327C1"/>
    <w:p w:rsidR="00A327C1" w:rsidRDefault="00A327C1" w:rsidP="00A327C1"/>
    <w:p w:rsidR="00A327C1" w:rsidRDefault="00A327C1" w:rsidP="00A327C1"/>
    <w:p w:rsidR="00A327C1" w:rsidRDefault="00A327C1" w:rsidP="00A327C1"/>
    <w:p w:rsidR="00A327C1" w:rsidRDefault="00A327C1" w:rsidP="00A327C1"/>
    <w:p w:rsidR="00E55E93" w:rsidRDefault="00E55E93" w:rsidP="00A327C1"/>
    <w:p w:rsidR="00E55E93" w:rsidRDefault="00E55E93" w:rsidP="00A327C1"/>
    <w:p w:rsidR="00E55E93" w:rsidRDefault="00E55E93" w:rsidP="00A327C1"/>
    <w:p w:rsidR="00E55E93" w:rsidRDefault="00E55E93" w:rsidP="00A327C1"/>
    <w:p w:rsidR="00E55E93" w:rsidRDefault="00E55E93" w:rsidP="00A327C1"/>
    <w:p w:rsidR="00E55E93" w:rsidRPr="00A327C1" w:rsidRDefault="00E55E93" w:rsidP="00A327C1"/>
    <w:p w:rsidR="001163B9" w:rsidRPr="00372AF8" w:rsidRDefault="001163B9" w:rsidP="001163B9">
      <w:pPr>
        <w:pStyle w:val="Heading1"/>
        <w:rPr>
          <w:cs/>
        </w:rPr>
        <w:sectPr w:rsidR="001163B9" w:rsidRPr="00372AF8" w:rsidSect="00AF05C4">
          <w:pgSz w:w="11906" w:h="16838"/>
          <w:pgMar w:top="1729" w:right="1440" w:bottom="1440" w:left="2160" w:header="708" w:footer="708" w:gutter="0"/>
          <w:cols w:space="708"/>
          <w:docGrid w:linePitch="360"/>
        </w:sectPr>
      </w:pPr>
      <w:r w:rsidRPr="00372AF8">
        <w:rPr>
          <w:cs/>
        </w:rPr>
        <w:lastRenderedPageBreak/>
        <w:t>สารบัญภาพ</w:t>
      </w:r>
      <w:bookmarkEnd w:id="2"/>
    </w:p>
    <w:p w:rsidR="006D12E1" w:rsidRDefault="00696BBD" w:rsidP="006D12E1">
      <w:pPr>
        <w:pStyle w:val="Heading1"/>
        <w:pageBreakBefore/>
        <w:pBdr>
          <w:bottom w:val="single" w:sz="18" w:space="1" w:color="5B9BD5"/>
        </w:pBdr>
      </w:pPr>
      <w:bookmarkStart w:id="3" w:name="_Toc196388347"/>
      <w:bookmarkStart w:id="4" w:name="_Hlk183081849"/>
      <w:r>
        <w:rPr>
          <w:rFonts w:eastAsia="TH SarabunPSK"/>
          <w:cs/>
        </w:rPr>
        <w:lastRenderedPageBreak/>
        <w:t>โครงร่างองค์กร</w:t>
      </w:r>
      <w:bookmarkEnd w:id="3"/>
      <w:r w:rsidR="00402B1E">
        <w:rPr>
          <w:rFonts w:eastAsia="TH SarabunPSK"/>
        </w:rPr>
        <w:t xml:space="preserve"> </w:t>
      </w:r>
      <w:r w:rsidR="00402B1E" w:rsidRPr="00EB0B33">
        <w:rPr>
          <w:cs/>
        </w:rPr>
        <w:t>(</w:t>
      </w:r>
      <w:r w:rsidR="00402B1E" w:rsidRPr="00EB0B33">
        <w:t>Organizational Profile</w:t>
      </w:r>
      <w:r w:rsidR="00402B1E" w:rsidRPr="00EB0B33">
        <w:rPr>
          <w:cs/>
        </w:rPr>
        <w:t>)</w:t>
      </w:r>
      <w:bookmarkStart w:id="5" w:name="_Toc196388348"/>
      <w:bookmarkEnd w:id="4"/>
    </w:p>
    <w:p w:rsidR="006D12E1" w:rsidRDefault="006D12E1" w:rsidP="00402B1E"/>
    <w:p w:rsidR="006D12E1" w:rsidRPr="006D12E1" w:rsidRDefault="006D12E1" w:rsidP="006D12E1">
      <w:pPr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6D12E1">
        <w:rPr>
          <w:rFonts w:ascii="TH SarabunPSK" w:hAnsi="TH SarabunPSK" w:cs="TH SarabunPSK"/>
          <w:color w:val="FF0000"/>
          <w:sz w:val="32"/>
          <w:szCs w:val="32"/>
          <w:cs/>
        </w:rPr>
        <w:t>(คณะสามารถออกแบบการรายงาน</w:t>
      </w:r>
      <w:r w:rsidRPr="006D12E1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หรือ รูปแบบตาราง ในประเด็นต่างๆ ตามเกณฑ์</w:t>
      </w:r>
      <w:r w:rsidRPr="006D12E1">
        <w:rPr>
          <w:rFonts w:ascii="TH SarabunPSK" w:hAnsi="TH SarabunPSK" w:cs="TH SarabunPSK"/>
          <w:color w:val="FF0000"/>
          <w:sz w:val="32"/>
          <w:szCs w:val="32"/>
        </w:rPr>
        <w:t xml:space="preserve"> EdPEx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การรายงาน</w:t>
      </w:r>
      <w:r w:rsidRPr="006D12E1">
        <w:rPr>
          <w:rFonts w:ascii="TH SarabunPSK" w:hAnsi="TH SarabunPSK" w:cs="TH SarabunPSK" w:hint="cs"/>
          <w:color w:val="FF0000"/>
          <w:sz w:val="32"/>
          <w:szCs w:val="32"/>
          <w:cs/>
        </w:rPr>
        <w:t>ให้ครอบคลุมตามประเด็นที่เกณฑ์กำหนด )</w:t>
      </w:r>
    </w:p>
    <w:p w:rsidR="006D12E1" w:rsidRDefault="00402B1E" w:rsidP="00402B1E">
      <w:pPr>
        <w:rPr>
          <w:rFonts w:ascii="TH SarabunPSK" w:hAnsi="TH SarabunPSK" w:cs="TH SarabunPSK"/>
          <w:b/>
          <w:bCs/>
          <w:sz w:val="36"/>
          <w:szCs w:val="36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P</w:t>
      </w:r>
      <w:r w:rsidRPr="00943AC0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1. ลักษณะองค์กร </w:t>
      </w:r>
      <w:r w:rsidRPr="00943AC0">
        <w:rPr>
          <w:rFonts w:ascii="TH SarabunPSK" w:hAnsi="TH SarabunPSK" w:cs="TH SarabunPSK"/>
          <w:b/>
          <w:bCs/>
          <w:sz w:val="36"/>
          <w:szCs w:val="36"/>
          <w:cs/>
        </w:rPr>
        <w:t>(</w:t>
      </w:r>
      <w:r w:rsidRPr="00943AC0">
        <w:rPr>
          <w:rFonts w:ascii="TH SarabunPSK" w:hAnsi="TH SarabunPSK" w:cs="TH SarabunPSK"/>
          <w:b/>
          <w:bCs/>
          <w:sz w:val="36"/>
          <w:szCs w:val="36"/>
        </w:rPr>
        <w:t>Organizational Description</w:t>
      </w:r>
      <w:r w:rsidRPr="00943AC0">
        <w:rPr>
          <w:rFonts w:ascii="TH SarabunPSK" w:hAnsi="TH SarabunPSK" w:cs="TH SarabunPSK"/>
          <w:b/>
          <w:bCs/>
          <w:sz w:val="36"/>
          <w:szCs w:val="36"/>
          <w:cs/>
        </w:rPr>
        <w:t>)</w:t>
      </w:r>
      <w:r w:rsidR="006D12E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</w:p>
    <w:p w:rsidR="00402B1E" w:rsidRPr="00943AC0" w:rsidRDefault="00402B1E" w:rsidP="00402B1E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ก. สภาพแวดล้อมขององค์กร </w:t>
      </w:r>
      <w:r w:rsidRPr="00943AC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943AC0">
        <w:rPr>
          <w:rFonts w:ascii="TH SarabunPSK" w:hAnsi="TH SarabunPSK" w:cs="TH SarabunPSK"/>
          <w:b/>
          <w:bCs/>
          <w:sz w:val="32"/>
          <w:szCs w:val="32"/>
        </w:rPr>
        <w:t>Organizational Environment</w:t>
      </w:r>
      <w:r w:rsidRPr="00943AC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943AC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(1) การจัดการศึกษา วิจัย และบริการทางการศึกษาอื่น ๆ (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Educational Program and Service Offering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43AC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.......................................................................................................</w:t>
      </w: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402B1E" w:rsidRPr="00943AC0" w:rsidRDefault="00402B1E" w:rsidP="00402B1E">
      <w:pPr>
        <w:spacing w:before="1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ตาราง 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OP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1 หลักสูตรและบริการความสำคัญ และกลไกการให้บริการแก่ผู้เรียนและลูกค้า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0"/>
        <w:gridCol w:w="1785"/>
        <w:gridCol w:w="1813"/>
        <w:gridCol w:w="1810"/>
        <w:gridCol w:w="1768"/>
      </w:tblGrid>
      <w:tr w:rsidR="00402B1E" w:rsidRPr="00943AC0" w:rsidTr="00FE7E8B">
        <w:tc>
          <w:tcPr>
            <w:tcW w:w="1869" w:type="dxa"/>
            <w:shd w:val="pct10" w:color="auto" w:fill="auto"/>
          </w:tcPr>
          <w:p w:rsidR="00402B1E" w:rsidRPr="00943AC0" w:rsidRDefault="00402B1E" w:rsidP="00FE7E8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พันธกิจ</w:t>
            </w:r>
          </w:p>
        </w:tc>
        <w:tc>
          <w:tcPr>
            <w:tcW w:w="1869" w:type="dxa"/>
            <w:shd w:val="pct10" w:color="auto" w:fill="auto"/>
          </w:tcPr>
          <w:p w:rsidR="00402B1E" w:rsidRPr="00943AC0" w:rsidRDefault="00402B1E" w:rsidP="00FE7E8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หลักสูตรและบริการ</w:t>
            </w:r>
          </w:p>
        </w:tc>
        <w:tc>
          <w:tcPr>
            <w:tcW w:w="1869" w:type="dxa"/>
            <w:shd w:val="pct10" w:color="auto" w:fill="auto"/>
          </w:tcPr>
          <w:p w:rsidR="00402B1E" w:rsidRPr="00943AC0" w:rsidRDefault="00402B1E" w:rsidP="00FE7E8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ความสำคัญเชิงเปรียบเทียบ</w:t>
            </w:r>
          </w:p>
        </w:tc>
        <w:tc>
          <w:tcPr>
            <w:tcW w:w="1869" w:type="dxa"/>
            <w:shd w:val="pct10" w:color="auto" w:fill="auto"/>
          </w:tcPr>
          <w:p w:rsidR="00402B1E" w:rsidRPr="00943AC0" w:rsidRDefault="00402B1E" w:rsidP="00FE7E8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 (%)</w:t>
            </w:r>
          </w:p>
        </w:tc>
        <w:tc>
          <w:tcPr>
            <w:tcW w:w="1869" w:type="dxa"/>
            <w:shd w:val="pct10" w:color="auto" w:fill="auto"/>
          </w:tcPr>
          <w:p w:rsidR="00402B1E" w:rsidRPr="00943AC0" w:rsidRDefault="00402B1E" w:rsidP="00FE7E8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วิธีการส่งมอบ</w:t>
            </w:r>
          </w:p>
        </w:tc>
      </w:tr>
      <w:tr w:rsidR="00402B1E" w:rsidRPr="00943AC0" w:rsidTr="00FE7E8B"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การจัดการศึกษา</w:t>
            </w:r>
          </w:p>
        </w:tc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02B1E" w:rsidRPr="00943AC0" w:rsidTr="00FE7E8B"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การวิจัย</w:t>
            </w:r>
          </w:p>
        </w:tc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02B1E" w:rsidRPr="00943AC0" w:rsidTr="00FE7E8B"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การบริการวิชาการ</w:t>
            </w:r>
          </w:p>
        </w:tc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02B1E" w:rsidRPr="00943AC0" w:rsidTr="00FE7E8B"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ศิลปะวัฒนธรรม</w:t>
            </w:r>
          </w:p>
          <w:p w:rsidR="00402B1E" w:rsidRPr="00943AC0" w:rsidRDefault="00402B1E" w:rsidP="00FE7E8B">
            <w:pPr>
              <w:spacing w:before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43AC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(ถ้ามี)</w:t>
            </w:r>
          </w:p>
        </w:tc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402B1E" w:rsidRPr="00943AC0" w:rsidRDefault="00402B1E" w:rsidP="00402B1E">
      <w:pPr>
        <w:spacing w:before="1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(2) พันธกิจ วิสัยทัศน์ ค่านิยม และวัฒนธรรม (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Mission , Vision , Values and Culture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402B1E" w:rsidRPr="00943AC0" w:rsidRDefault="00402B1E" w:rsidP="00402B1E">
      <w:pPr>
        <w:ind w:right="-426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วิสัยทัศน์ .......................... </w:t>
      </w:r>
    </w:p>
    <w:p w:rsidR="00402B1E" w:rsidRPr="00943AC0" w:rsidRDefault="00402B1E" w:rsidP="00402B1E">
      <w:pPr>
        <w:ind w:right="-143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พันธกิจหลัก ........................</w:t>
      </w:r>
    </w:p>
    <w:p w:rsidR="00402B1E" w:rsidRPr="00943AC0" w:rsidRDefault="00402B1E" w:rsidP="00402B1E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อัตลักษณ์ .....................</w:t>
      </w:r>
    </w:p>
    <w:p w:rsidR="00402B1E" w:rsidRPr="00943AC0" w:rsidRDefault="00402B1E" w:rsidP="00402B1E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เอกลักษณ์ .........................</w:t>
      </w:r>
    </w:p>
    <w:p w:rsidR="00402B1E" w:rsidRPr="00943AC0" w:rsidRDefault="00402B1E" w:rsidP="00402B1E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ค่านิยมองค์กร..............</w:t>
      </w:r>
    </w:p>
    <w:p w:rsidR="00402B1E" w:rsidRPr="00943AC0" w:rsidRDefault="00402B1E" w:rsidP="00402B1E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สมรรถนะหลักองค์กร ..................................</w:t>
      </w:r>
    </w:p>
    <w:p w:rsidR="00402B1E" w:rsidRPr="00943AC0" w:rsidRDefault="00402B1E" w:rsidP="00402B1E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(3) ลักษณะโดยรวมของบุคลากร (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Workforce Profile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402B1E" w:rsidRPr="00943AC0" w:rsidRDefault="00402B1E" w:rsidP="00402B1E">
      <w:pPr>
        <w:ind w:right="13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................................................................................................</w:t>
      </w:r>
    </w:p>
    <w:p w:rsidR="00402B1E" w:rsidRPr="00943AC0" w:rsidRDefault="00402B1E" w:rsidP="00402B1E">
      <w:pPr>
        <w:spacing w:before="1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ตาราง 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OP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2 จำนวนบุคลากรแยกตามประเภทกลุ่มของบุคลากร</w:t>
      </w: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(ข้อมูลจาก......... ณ วันที่ ......................)</w:t>
      </w:r>
    </w:p>
    <w:p w:rsidR="00402B1E" w:rsidRPr="00943AC0" w:rsidRDefault="00402B1E" w:rsidP="00402B1E">
      <w:pPr>
        <w:spacing w:before="120"/>
        <w:ind w:right="-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..........................................ออกแบบตารางตามการแบ่งกลุ่ม....................................................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ตาราง 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OP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3</w:t>
      </w: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ปัจจัยขับเคลื่อนความผูกพันของบุคลากรแต่ละกลุ่ม </w:t>
      </w:r>
    </w:p>
    <w:tbl>
      <w:tblPr>
        <w:tblStyle w:val="TableGrid"/>
        <w:tblW w:w="9104" w:type="dxa"/>
        <w:jc w:val="center"/>
        <w:tblLook w:val="04A0" w:firstRow="1" w:lastRow="0" w:firstColumn="1" w:lastColumn="0" w:noHBand="0" w:noVBand="1"/>
      </w:tblPr>
      <w:tblGrid>
        <w:gridCol w:w="3143"/>
        <w:gridCol w:w="5961"/>
      </w:tblGrid>
      <w:tr w:rsidR="00402B1E" w:rsidRPr="00943AC0" w:rsidTr="00FE7E8B">
        <w:trPr>
          <w:jc w:val="center"/>
        </w:trPr>
        <w:tc>
          <w:tcPr>
            <w:tcW w:w="1890" w:type="dxa"/>
            <w:shd w:val="pct10" w:color="auto" w:fill="auto"/>
            <w:vAlign w:val="center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ประเภทบุคลากร</w:t>
            </w:r>
          </w:p>
        </w:tc>
        <w:tc>
          <w:tcPr>
            <w:tcW w:w="3585" w:type="dxa"/>
            <w:shd w:val="pct10" w:color="auto" w:fill="auto"/>
            <w:vAlign w:val="center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ปัจจัยขับเคลื่อนความผูกพัน</w:t>
            </w:r>
          </w:p>
        </w:tc>
      </w:tr>
      <w:tr w:rsidR="00402B1E" w:rsidRPr="00943AC0" w:rsidTr="00FE7E8B">
        <w:trPr>
          <w:jc w:val="center"/>
        </w:trPr>
        <w:tc>
          <w:tcPr>
            <w:tcW w:w="1890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3585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402B1E" w:rsidRPr="00943AC0" w:rsidTr="00FE7E8B">
        <w:trPr>
          <w:jc w:val="center"/>
        </w:trPr>
        <w:tc>
          <w:tcPr>
            <w:tcW w:w="1890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3585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</w:tbl>
    <w:p w:rsidR="00402B1E" w:rsidRDefault="00402B1E" w:rsidP="00402B1E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ตาราง 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OP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4</w:t>
      </w: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การเปลี่ยนแปลงที่สำคัญด้านบุคลากร</w:t>
      </w:r>
    </w:p>
    <w:tbl>
      <w:tblPr>
        <w:tblStyle w:val="TableGrid"/>
        <w:tblW w:w="9104" w:type="dxa"/>
        <w:jc w:val="center"/>
        <w:tblLook w:val="04A0" w:firstRow="1" w:lastRow="0" w:firstColumn="1" w:lastColumn="0" w:noHBand="0" w:noVBand="1"/>
      </w:tblPr>
      <w:tblGrid>
        <w:gridCol w:w="1890"/>
        <w:gridCol w:w="3585"/>
        <w:gridCol w:w="3629"/>
      </w:tblGrid>
      <w:tr w:rsidR="00402B1E" w:rsidRPr="00943AC0" w:rsidTr="00FE7E8B">
        <w:trPr>
          <w:jc w:val="center"/>
        </w:trPr>
        <w:tc>
          <w:tcPr>
            <w:tcW w:w="1890" w:type="dxa"/>
            <w:shd w:val="pct10" w:color="auto" w:fill="auto"/>
            <w:vAlign w:val="center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ด้านอัตรากำลัง</w:t>
            </w:r>
          </w:p>
        </w:tc>
        <w:tc>
          <w:tcPr>
            <w:tcW w:w="3585" w:type="dxa"/>
            <w:shd w:val="pct10" w:color="auto" w:fill="auto"/>
            <w:vAlign w:val="center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ด้านขีดความสามารถ</w:t>
            </w:r>
          </w:p>
        </w:tc>
        <w:tc>
          <w:tcPr>
            <w:tcW w:w="3629" w:type="dxa"/>
            <w:shd w:val="pct10" w:color="auto" w:fill="auto"/>
            <w:vAlign w:val="center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องค์ประกอบของกลุ่มบุคลากร</w:t>
            </w:r>
          </w:p>
        </w:tc>
      </w:tr>
      <w:tr w:rsidR="00402B1E" w:rsidRPr="00943AC0" w:rsidTr="00FE7E8B">
        <w:trPr>
          <w:jc w:val="center"/>
        </w:trPr>
        <w:tc>
          <w:tcPr>
            <w:tcW w:w="1890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3585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3629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402B1E" w:rsidRPr="00943AC0" w:rsidTr="00FE7E8B">
        <w:trPr>
          <w:jc w:val="center"/>
        </w:trPr>
        <w:tc>
          <w:tcPr>
            <w:tcW w:w="1890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3585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3629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</w:tr>
    </w:tbl>
    <w:p w:rsidR="00402B1E" w:rsidRPr="00943AC0" w:rsidRDefault="00402B1E" w:rsidP="00402B1E">
      <w:pPr>
        <w:ind w:firstLine="28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02B1E" w:rsidRPr="00943AC0" w:rsidRDefault="00402B1E" w:rsidP="00402B1E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(4) สินทรัพย์ (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Assets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402B1E" w:rsidRPr="00943AC0" w:rsidRDefault="00402B1E" w:rsidP="00402B1E">
      <w:pPr>
        <w:ind w:right="-28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..............................</w:t>
      </w:r>
    </w:p>
    <w:p w:rsidR="00402B1E" w:rsidRPr="00943AC0" w:rsidRDefault="00402B1E" w:rsidP="00402B1E">
      <w:pPr>
        <w:spacing w:before="12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ตาราง 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OP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5 สินทรัพย์ของ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มหาวิทยาลัยราชภัฏเชียงราย</w:t>
      </w: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4815"/>
        <w:gridCol w:w="4394"/>
      </w:tblGrid>
      <w:tr w:rsidR="00402B1E" w:rsidRPr="00943AC0" w:rsidTr="00FE7E8B">
        <w:trPr>
          <w:jc w:val="center"/>
        </w:trPr>
        <w:tc>
          <w:tcPr>
            <w:tcW w:w="4815" w:type="dxa"/>
            <w:shd w:val="pct10" w:color="auto" w:fill="auto"/>
            <w:vAlign w:val="center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ประเภทสินทรัพย์</w:t>
            </w:r>
          </w:p>
        </w:tc>
        <w:tc>
          <w:tcPr>
            <w:tcW w:w="4394" w:type="dxa"/>
            <w:shd w:val="pct10" w:color="auto" w:fill="auto"/>
            <w:vAlign w:val="center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</w:t>
            </w:r>
          </w:p>
        </w:tc>
      </w:tr>
      <w:tr w:rsidR="00402B1E" w:rsidRPr="00943AC0" w:rsidTr="00FE7E8B">
        <w:trPr>
          <w:jc w:val="center"/>
        </w:trPr>
        <w:tc>
          <w:tcPr>
            <w:tcW w:w="4815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4394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402B1E" w:rsidRPr="00943AC0" w:rsidTr="00FE7E8B">
        <w:trPr>
          <w:jc w:val="center"/>
        </w:trPr>
        <w:tc>
          <w:tcPr>
            <w:tcW w:w="4815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4394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</w:tbl>
    <w:p w:rsidR="00402B1E" w:rsidRPr="00943AC0" w:rsidRDefault="00402B1E" w:rsidP="00402B1E">
      <w:pPr>
        <w:spacing w:before="1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(5) สภาพแวดล้อมด้านกฎระเบียบข้อบังคับ (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Regulatory Environment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402B1E" w:rsidRPr="00943AC0" w:rsidRDefault="00402B1E" w:rsidP="00402B1E">
      <w:pPr>
        <w:ind w:right="-28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..............................</w:t>
      </w:r>
    </w:p>
    <w:p w:rsidR="00402B1E" w:rsidRPr="00943AC0" w:rsidRDefault="00402B1E" w:rsidP="00402B1E">
      <w:pPr>
        <w:spacing w:before="12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ตาราง 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OP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6 กฎระเบียบข้อบังคับที่สำคัญ</w:t>
      </w:r>
    </w:p>
    <w:p w:rsidR="00402B1E" w:rsidRPr="00943AC0" w:rsidRDefault="00402B1E" w:rsidP="00402B1E">
      <w:pPr>
        <w:ind w:right="-55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4815"/>
        <w:gridCol w:w="4394"/>
      </w:tblGrid>
      <w:tr w:rsidR="00402B1E" w:rsidRPr="00943AC0" w:rsidTr="00FE7E8B">
        <w:trPr>
          <w:jc w:val="center"/>
        </w:trPr>
        <w:tc>
          <w:tcPr>
            <w:tcW w:w="4815" w:type="dxa"/>
            <w:shd w:val="pct10" w:color="auto" w:fill="auto"/>
            <w:vAlign w:val="center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กฎ ระเบียบข้อบังคับที่สำคัญ</w:t>
            </w:r>
          </w:p>
        </w:tc>
        <w:tc>
          <w:tcPr>
            <w:tcW w:w="4394" w:type="dxa"/>
            <w:shd w:val="pct10" w:color="auto" w:fill="auto"/>
            <w:vAlign w:val="center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</w:t>
            </w:r>
          </w:p>
        </w:tc>
      </w:tr>
      <w:tr w:rsidR="00402B1E" w:rsidRPr="00943AC0" w:rsidTr="00FE7E8B">
        <w:trPr>
          <w:jc w:val="center"/>
        </w:trPr>
        <w:tc>
          <w:tcPr>
            <w:tcW w:w="4815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4394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402B1E" w:rsidRPr="00943AC0" w:rsidTr="00FE7E8B">
        <w:trPr>
          <w:jc w:val="center"/>
        </w:trPr>
        <w:tc>
          <w:tcPr>
            <w:tcW w:w="4815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4394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</w:tbl>
    <w:p w:rsidR="00402B1E" w:rsidRPr="00943AC0" w:rsidRDefault="00402B1E" w:rsidP="00402B1E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02B1E" w:rsidRPr="00943AC0" w:rsidRDefault="00402B1E" w:rsidP="00402B1E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ข. ความสัมพันธ์ระดับองค์กร </w:t>
      </w:r>
      <w:r w:rsidRPr="00943AC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943AC0">
        <w:rPr>
          <w:rFonts w:ascii="TH SarabunPSK" w:hAnsi="TH SarabunPSK" w:cs="TH SarabunPSK"/>
          <w:b/>
          <w:bCs/>
          <w:sz w:val="32"/>
          <w:szCs w:val="32"/>
        </w:rPr>
        <w:t>Organizational Relationships</w:t>
      </w:r>
      <w:r w:rsidRPr="00943AC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402B1E" w:rsidRPr="00943AC0" w:rsidRDefault="00402B1E" w:rsidP="00402B1E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(1) โครงสร้างองค์กร (</w:t>
      </w:r>
      <w:r w:rsidRPr="00943AC0">
        <w:rPr>
          <w:rFonts w:ascii="TH SarabunPSK" w:hAnsi="TH SarabunPSK" w:cs="TH SarabunPSK"/>
          <w:b/>
          <w:bCs/>
          <w:sz w:val="32"/>
          <w:szCs w:val="32"/>
        </w:rPr>
        <w:t>Organizational Structure</w:t>
      </w:r>
      <w:r w:rsidRPr="00943AC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</w:t>
      </w:r>
    </w:p>
    <w:p w:rsidR="00402B1E" w:rsidRDefault="00402B1E" w:rsidP="00402B1E">
      <w:pPr>
        <w:spacing w:before="12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drawing>
          <wp:inline distT="0" distB="0" distL="0" distR="0" wp14:anchorId="741E5B0E" wp14:editId="4B9828E3">
            <wp:extent cx="2162175" cy="2162175"/>
            <wp:effectExtent l="0" t="0" r="0" b="0"/>
            <wp:docPr id="3" name="Graphic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.sv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2B1E" w:rsidRPr="00943AC0" w:rsidRDefault="00402B1E" w:rsidP="00402B1E">
      <w:pPr>
        <w:spacing w:before="12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ภาพ 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OP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</w:t>
      </w: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โครงสร้างและการกำกับดูแล..........</w:t>
      </w:r>
    </w:p>
    <w:p w:rsidR="00402B1E" w:rsidRPr="00943AC0" w:rsidRDefault="00402B1E" w:rsidP="00402B1E">
      <w:pPr>
        <w:spacing w:before="1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(2) ผู้เรียน ลูกค้ากลุ่มอื่น และผู้มีส่วนได้ส่วนเสีย (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Students, Other Customers and Stakeholders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ab/>
      </w: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……………………………………………………………..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ส่วนตลาดที่สำคัญ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>……………………………………………………………..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ตาราง 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OP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7 ส่วนตลาดที่สำคัญ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402B1E" w:rsidRPr="00943AC0" w:rsidTr="00FE7E8B">
        <w:tc>
          <w:tcPr>
            <w:tcW w:w="4672" w:type="dxa"/>
            <w:shd w:val="pct10" w:color="auto" w:fill="auto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บริการ</w:t>
            </w:r>
          </w:p>
        </w:tc>
        <w:tc>
          <w:tcPr>
            <w:tcW w:w="4673" w:type="dxa"/>
            <w:shd w:val="pct10" w:color="auto" w:fill="auto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ส่วนตลาดที่สำคัญ</w:t>
            </w:r>
          </w:p>
        </w:tc>
      </w:tr>
      <w:tr w:rsidR="00402B1E" w:rsidRPr="00943AC0" w:rsidTr="00FE7E8B">
        <w:tc>
          <w:tcPr>
            <w:tcW w:w="4672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673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02B1E" w:rsidRPr="00943AC0" w:rsidTr="00FE7E8B">
        <w:tc>
          <w:tcPr>
            <w:tcW w:w="4672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673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402B1E" w:rsidRPr="00943AC0" w:rsidRDefault="00402B1E" w:rsidP="00402B1E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ผู้เรียน ลูกค้ากลุ่มอื่น และผู้มีส่วนได้ส่วนเสีย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.........................................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ตาราง 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OP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8 ความต้องการและความคาดหวังของผู้เรียน ลูกค้ากลุ่มอื่น และผู้มีส่วนได้ส่วนเสีย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4"/>
        <w:gridCol w:w="1832"/>
        <w:gridCol w:w="1726"/>
        <w:gridCol w:w="2349"/>
        <w:gridCol w:w="2095"/>
      </w:tblGrid>
      <w:tr w:rsidR="00402B1E" w:rsidRPr="00943AC0" w:rsidTr="00FE7E8B">
        <w:tc>
          <w:tcPr>
            <w:tcW w:w="1041" w:type="dxa"/>
            <w:shd w:val="pct10" w:color="auto" w:fill="auto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พันธกิจ</w:t>
            </w:r>
          </w:p>
        </w:tc>
        <w:tc>
          <w:tcPr>
            <w:tcW w:w="1884" w:type="dxa"/>
            <w:shd w:val="pct10" w:color="auto" w:fill="auto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หลักสูตร/บริการ</w:t>
            </w:r>
          </w:p>
        </w:tc>
        <w:tc>
          <w:tcPr>
            <w:tcW w:w="1789" w:type="dxa"/>
            <w:shd w:val="pct10" w:color="auto" w:fill="auto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ลูกค้า/ผู้มีส่วนได้ส่วนเสีย</w:t>
            </w:r>
          </w:p>
        </w:tc>
        <w:tc>
          <w:tcPr>
            <w:tcW w:w="2444" w:type="dxa"/>
            <w:shd w:val="pct10" w:color="auto" w:fill="auto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ความต้องการและความคาดหวัง</w:t>
            </w:r>
          </w:p>
        </w:tc>
        <w:tc>
          <w:tcPr>
            <w:tcW w:w="2187" w:type="dxa"/>
            <w:shd w:val="pct10" w:color="auto" w:fill="auto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ตัววัดในหมวด 7</w:t>
            </w:r>
          </w:p>
        </w:tc>
      </w:tr>
      <w:tr w:rsidR="00402B1E" w:rsidRPr="00943AC0" w:rsidTr="00FE7E8B">
        <w:tc>
          <w:tcPr>
            <w:tcW w:w="1041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84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89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444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187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02B1E" w:rsidRPr="00943AC0" w:rsidTr="00FE7E8B">
        <w:tc>
          <w:tcPr>
            <w:tcW w:w="1041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84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89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444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187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402B1E" w:rsidRPr="00943AC0" w:rsidRDefault="00402B1E" w:rsidP="00402B1E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02B1E" w:rsidRPr="00943AC0" w:rsidRDefault="00402B1E" w:rsidP="00402B1E">
      <w:pPr>
        <w:spacing w:before="1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(3) ผู้ส่งมอบ คู่ความร่วมมือที่เป็นทางการและไม่เป็นทางการ (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Suppliers, Partners and Collaborators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...............................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ตาราง 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OP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.9 บทบาท กระบวนการ และข้อกำหนดเครือข่ายอุปทาน ของผู้ส่งมอบ และคู่ความร่วมมือ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4"/>
        <w:gridCol w:w="1796"/>
        <w:gridCol w:w="1825"/>
        <w:gridCol w:w="1809"/>
        <w:gridCol w:w="1812"/>
      </w:tblGrid>
      <w:tr w:rsidR="00402B1E" w:rsidRPr="00943AC0" w:rsidTr="00FE7E8B">
        <w:tc>
          <w:tcPr>
            <w:tcW w:w="1869" w:type="dxa"/>
            <w:vMerge w:val="restart"/>
            <w:shd w:val="pct10" w:color="auto" w:fill="auto"/>
            <w:vAlign w:val="center"/>
          </w:tcPr>
          <w:p w:rsidR="00402B1E" w:rsidRPr="00943AC0" w:rsidRDefault="00402B1E" w:rsidP="00FE7E8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พันธกิจ</w:t>
            </w:r>
          </w:p>
        </w:tc>
        <w:tc>
          <w:tcPr>
            <w:tcW w:w="1869" w:type="dxa"/>
            <w:vMerge w:val="restart"/>
            <w:shd w:val="pct10" w:color="auto" w:fill="auto"/>
            <w:vAlign w:val="center"/>
          </w:tcPr>
          <w:p w:rsidR="00402B1E" w:rsidRPr="00943AC0" w:rsidRDefault="00402B1E" w:rsidP="00FE7E8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ประเภท</w:t>
            </w:r>
          </w:p>
        </w:tc>
        <w:tc>
          <w:tcPr>
            <w:tcW w:w="3738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:rsidR="00402B1E" w:rsidRPr="00943AC0" w:rsidRDefault="00402B1E" w:rsidP="00FE7E8B">
            <w:pPr>
              <w:spacing w:before="12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บทบาทที่เกี่ยวข้อง</w:t>
            </w:r>
          </w:p>
        </w:tc>
        <w:tc>
          <w:tcPr>
            <w:tcW w:w="1869" w:type="dxa"/>
            <w:vMerge w:val="restart"/>
            <w:shd w:val="pct10" w:color="auto" w:fill="auto"/>
            <w:vAlign w:val="center"/>
          </w:tcPr>
          <w:p w:rsidR="00402B1E" w:rsidRPr="00943AC0" w:rsidRDefault="00402B1E" w:rsidP="00FE7E8B">
            <w:pPr>
              <w:spacing w:before="12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ข้อกำหนดเครือข่ายอุปทาน</w:t>
            </w:r>
          </w:p>
        </w:tc>
      </w:tr>
      <w:tr w:rsidR="00402B1E" w:rsidRPr="00943AC0" w:rsidTr="00FE7E8B">
        <w:tc>
          <w:tcPr>
            <w:tcW w:w="1869" w:type="dxa"/>
            <w:vMerge/>
          </w:tcPr>
          <w:p w:rsidR="00402B1E" w:rsidRPr="00943AC0" w:rsidRDefault="00402B1E" w:rsidP="00FE7E8B">
            <w:pPr>
              <w:spacing w:before="12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69" w:type="dxa"/>
            <w:vMerge/>
          </w:tcPr>
          <w:p w:rsidR="00402B1E" w:rsidRPr="00943AC0" w:rsidRDefault="00402B1E" w:rsidP="00FE7E8B">
            <w:pPr>
              <w:spacing w:before="12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69" w:type="dxa"/>
            <w:shd w:val="pct10" w:color="auto" w:fill="auto"/>
          </w:tcPr>
          <w:p w:rsidR="00402B1E" w:rsidRPr="00943AC0" w:rsidRDefault="00402B1E" w:rsidP="00FE7E8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869" w:type="dxa"/>
            <w:shd w:val="pct10" w:color="auto" w:fill="auto"/>
          </w:tcPr>
          <w:p w:rsidR="00402B1E" w:rsidRPr="00943AC0" w:rsidRDefault="00402B1E" w:rsidP="00FE7E8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การสร้างนวัตกรรม</w:t>
            </w:r>
          </w:p>
        </w:tc>
        <w:tc>
          <w:tcPr>
            <w:tcW w:w="1869" w:type="dxa"/>
            <w:vMerge/>
          </w:tcPr>
          <w:p w:rsidR="00402B1E" w:rsidRPr="00943AC0" w:rsidRDefault="00402B1E" w:rsidP="00FE7E8B">
            <w:pPr>
              <w:spacing w:before="12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02B1E" w:rsidRPr="00943AC0" w:rsidTr="00FE7E8B"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02B1E" w:rsidRPr="00943AC0" w:rsidTr="00FE7E8B"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69" w:type="dxa"/>
          </w:tcPr>
          <w:p w:rsidR="00402B1E" w:rsidRPr="00943AC0" w:rsidRDefault="00402B1E" w:rsidP="00FE7E8B">
            <w:pPr>
              <w:spacing w:before="12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402B1E" w:rsidRPr="00943AC0" w:rsidRDefault="00402B1E" w:rsidP="00402B1E">
      <w:pPr>
        <w:spacing w:before="1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02B1E" w:rsidRPr="00943AC0" w:rsidRDefault="00402B1E" w:rsidP="00402B1E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P</w:t>
      </w:r>
      <w:r w:rsidRPr="00943AC0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2. สถานการณ์ขององค์กร </w:t>
      </w:r>
      <w:r w:rsidRPr="00943AC0">
        <w:rPr>
          <w:rFonts w:ascii="TH SarabunPSK" w:hAnsi="TH SarabunPSK" w:cs="TH SarabunPSK"/>
          <w:b/>
          <w:bCs/>
          <w:sz w:val="36"/>
          <w:szCs w:val="36"/>
          <w:cs/>
        </w:rPr>
        <w:t>(</w:t>
      </w:r>
      <w:r w:rsidRPr="00943AC0">
        <w:rPr>
          <w:rFonts w:ascii="TH SarabunPSK" w:hAnsi="TH SarabunPSK" w:cs="TH SarabunPSK"/>
          <w:b/>
          <w:bCs/>
          <w:sz w:val="36"/>
          <w:szCs w:val="36"/>
        </w:rPr>
        <w:t>Organizational Situation</w:t>
      </w:r>
      <w:r w:rsidRPr="00943AC0"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402B1E" w:rsidRPr="00943AC0" w:rsidRDefault="00402B1E" w:rsidP="00402B1E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ก. สภาพแวดล้อมด้านการแข่งขัน </w:t>
      </w:r>
      <w:r w:rsidRPr="00943AC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943AC0">
        <w:rPr>
          <w:rFonts w:ascii="TH SarabunPSK" w:hAnsi="TH SarabunPSK" w:cs="TH SarabunPSK"/>
          <w:b/>
          <w:bCs/>
          <w:sz w:val="32"/>
          <w:szCs w:val="32"/>
        </w:rPr>
        <w:t>Competitive Environment</w:t>
      </w:r>
      <w:r w:rsidRPr="00943AC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402B1E" w:rsidRPr="00943AC0" w:rsidRDefault="00402B1E" w:rsidP="00402B1E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(1) ตำแหน่งการแข่งขัน (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Competitive Position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</w:t>
      </w:r>
    </w:p>
    <w:p w:rsidR="00402B1E" w:rsidRDefault="00402B1E" w:rsidP="00402B1E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 w:type="page"/>
      </w:r>
    </w:p>
    <w:p w:rsidR="00402B1E" w:rsidRPr="00943AC0" w:rsidRDefault="00402B1E" w:rsidP="00402B1E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ตาราง 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OP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10 ตำแหน่งในการแข่งขัน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TableGrid"/>
        <w:tblW w:w="9000" w:type="dxa"/>
        <w:tblInd w:w="-5" w:type="dxa"/>
        <w:tblLook w:val="04A0" w:firstRow="1" w:lastRow="0" w:firstColumn="1" w:lastColumn="0" w:noHBand="0" w:noVBand="1"/>
      </w:tblPr>
      <w:tblGrid>
        <w:gridCol w:w="4536"/>
        <w:gridCol w:w="2835"/>
        <w:gridCol w:w="1629"/>
      </w:tblGrid>
      <w:tr w:rsidR="00402B1E" w:rsidRPr="00943AC0" w:rsidTr="00FE7E8B">
        <w:tc>
          <w:tcPr>
            <w:tcW w:w="4536" w:type="dxa"/>
            <w:shd w:val="pct10" w:color="auto" w:fill="auto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ประเภทการแข่งขัน</w:t>
            </w:r>
          </w:p>
        </w:tc>
        <w:tc>
          <w:tcPr>
            <w:tcW w:w="2835" w:type="dxa"/>
            <w:shd w:val="pct10" w:color="auto" w:fill="auto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คู่แข่ง</w:t>
            </w:r>
          </w:p>
        </w:tc>
        <w:tc>
          <w:tcPr>
            <w:tcW w:w="1629" w:type="dxa"/>
            <w:shd w:val="pct10" w:color="auto" w:fill="auto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ลำดับการแข่งขัน</w:t>
            </w:r>
          </w:p>
        </w:tc>
      </w:tr>
      <w:tr w:rsidR="00402B1E" w:rsidRPr="00943AC0" w:rsidTr="00FE7E8B">
        <w:tc>
          <w:tcPr>
            <w:tcW w:w="4536" w:type="dxa"/>
          </w:tcPr>
          <w:p w:rsidR="00402B1E" w:rsidRPr="00943AC0" w:rsidRDefault="00402B1E" w:rsidP="00FE7E8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35" w:type="dxa"/>
          </w:tcPr>
          <w:p w:rsidR="00402B1E" w:rsidRPr="00943AC0" w:rsidRDefault="00402B1E" w:rsidP="00FE7E8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629" w:type="dxa"/>
          </w:tcPr>
          <w:p w:rsidR="00402B1E" w:rsidRPr="00943AC0" w:rsidRDefault="00402B1E" w:rsidP="00FE7E8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02B1E" w:rsidRPr="00943AC0" w:rsidTr="00FE7E8B">
        <w:tc>
          <w:tcPr>
            <w:tcW w:w="4536" w:type="dxa"/>
          </w:tcPr>
          <w:p w:rsidR="00402B1E" w:rsidRPr="00943AC0" w:rsidRDefault="00402B1E" w:rsidP="00FE7E8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35" w:type="dxa"/>
          </w:tcPr>
          <w:p w:rsidR="00402B1E" w:rsidRPr="00943AC0" w:rsidRDefault="00402B1E" w:rsidP="00FE7E8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629" w:type="dxa"/>
          </w:tcPr>
          <w:p w:rsidR="00402B1E" w:rsidRPr="00943AC0" w:rsidRDefault="00402B1E" w:rsidP="00FE7E8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402B1E" w:rsidRPr="00943AC0" w:rsidRDefault="00402B1E" w:rsidP="00402B1E">
      <w:pPr>
        <w:ind w:left="1411" w:hanging="1411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02B1E" w:rsidRPr="00943AC0" w:rsidRDefault="00402B1E" w:rsidP="00402B1E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(2) การเปลี่ยนแปลงความสามารถในการแข่งขัน (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Competitiveness Changes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....................................</w:t>
      </w:r>
    </w:p>
    <w:p w:rsidR="00402B1E" w:rsidRPr="00943AC0" w:rsidRDefault="00402B1E" w:rsidP="00402B1E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ตาราง 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OP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11 การเปลี่ยนแปลงความสามารถในการแข่งขัน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14"/>
        <w:gridCol w:w="3002"/>
        <w:gridCol w:w="3000"/>
      </w:tblGrid>
      <w:tr w:rsidR="00402B1E" w:rsidRPr="00943AC0" w:rsidTr="00FE7E8B">
        <w:tc>
          <w:tcPr>
            <w:tcW w:w="3115" w:type="dxa"/>
            <w:shd w:val="pct10" w:color="auto" w:fill="auto"/>
            <w:vAlign w:val="center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การเปลี่ยนแปลงที่สำคัญ</w:t>
            </w:r>
          </w:p>
        </w:tc>
        <w:tc>
          <w:tcPr>
            <w:tcW w:w="3115" w:type="dxa"/>
            <w:shd w:val="pct10" w:color="auto" w:fill="auto"/>
            <w:vAlign w:val="center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ผลกระทบต่อการแข่งขัน</w:t>
            </w:r>
          </w:p>
        </w:tc>
        <w:tc>
          <w:tcPr>
            <w:tcW w:w="3115" w:type="dxa"/>
            <w:shd w:val="pct10" w:color="auto" w:fill="auto"/>
            <w:vAlign w:val="center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โอกาสในการสร้างความร่วมมือและนวัตกรรม</w:t>
            </w:r>
          </w:p>
        </w:tc>
      </w:tr>
      <w:tr w:rsidR="00402B1E" w:rsidRPr="00943AC0" w:rsidTr="00FE7E8B">
        <w:tc>
          <w:tcPr>
            <w:tcW w:w="3115" w:type="dxa"/>
          </w:tcPr>
          <w:p w:rsidR="00402B1E" w:rsidRPr="00943AC0" w:rsidRDefault="00402B1E" w:rsidP="00FE7E8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15" w:type="dxa"/>
          </w:tcPr>
          <w:p w:rsidR="00402B1E" w:rsidRPr="00943AC0" w:rsidRDefault="00402B1E" w:rsidP="00FE7E8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15" w:type="dxa"/>
          </w:tcPr>
          <w:p w:rsidR="00402B1E" w:rsidRPr="00943AC0" w:rsidRDefault="00402B1E" w:rsidP="00FE7E8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02B1E" w:rsidRPr="00943AC0" w:rsidTr="00FE7E8B">
        <w:tc>
          <w:tcPr>
            <w:tcW w:w="3115" w:type="dxa"/>
          </w:tcPr>
          <w:p w:rsidR="00402B1E" w:rsidRPr="00943AC0" w:rsidRDefault="00402B1E" w:rsidP="00FE7E8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15" w:type="dxa"/>
          </w:tcPr>
          <w:p w:rsidR="00402B1E" w:rsidRPr="00943AC0" w:rsidRDefault="00402B1E" w:rsidP="00FE7E8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15" w:type="dxa"/>
          </w:tcPr>
          <w:p w:rsidR="00402B1E" w:rsidRPr="00943AC0" w:rsidRDefault="00402B1E" w:rsidP="00FE7E8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402B1E" w:rsidRPr="00943AC0" w:rsidRDefault="00402B1E" w:rsidP="00402B1E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02B1E" w:rsidRPr="00943AC0" w:rsidRDefault="00402B1E" w:rsidP="00402B1E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02B1E" w:rsidRPr="00943AC0" w:rsidRDefault="00402B1E" w:rsidP="00402B1E">
      <w:pPr>
        <w:ind w:firstLine="284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(3) ข้อมูลเชิงเปรียบเทียบ (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Comparative Data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b/>
          <w:bCs/>
          <w:color w:val="000000" w:themeColor="text1"/>
          <w:sz w:val="20"/>
          <w:szCs w:val="20"/>
        </w:rPr>
      </w:pP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……………………………….</w:t>
      </w:r>
    </w:p>
    <w:p w:rsidR="00402B1E" w:rsidRPr="00943AC0" w:rsidRDefault="00402B1E" w:rsidP="00402B1E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ตาราง 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OP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12 แหล่งข้อมูลเชิงเปรียบเทียบ</w:t>
      </w:r>
    </w:p>
    <w:tbl>
      <w:tblPr>
        <w:tblStyle w:val="TableGrid"/>
        <w:tblW w:w="4991" w:type="pct"/>
        <w:tblInd w:w="-5" w:type="dxa"/>
        <w:tblLook w:val="04A0" w:firstRow="1" w:lastRow="0" w:firstColumn="1" w:lastColumn="0" w:noHBand="0" w:noVBand="1"/>
      </w:tblPr>
      <w:tblGrid>
        <w:gridCol w:w="1602"/>
        <w:gridCol w:w="1687"/>
        <w:gridCol w:w="1802"/>
        <w:gridCol w:w="755"/>
        <w:gridCol w:w="686"/>
        <w:gridCol w:w="686"/>
        <w:gridCol w:w="686"/>
        <w:gridCol w:w="1096"/>
      </w:tblGrid>
      <w:tr w:rsidR="00402B1E" w:rsidRPr="00943AC0" w:rsidTr="00FE7E8B">
        <w:tc>
          <w:tcPr>
            <w:tcW w:w="1602" w:type="dxa"/>
            <w:vMerge w:val="restart"/>
            <w:shd w:val="pct10" w:color="auto" w:fill="auto"/>
            <w:vAlign w:val="center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คู่เทียบ คู่แข่ง</w:t>
            </w:r>
          </w:p>
        </w:tc>
        <w:tc>
          <w:tcPr>
            <w:tcW w:w="1687" w:type="dxa"/>
            <w:vMerge w:val="restart"/>
            <w:shd w:val="pct10" w:color="auto" w:fill="auto"/>
            <w:vAlign w:val="center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เหตุผลในการเลือก</w:t>
            </w:r>
          </w:p>
        </w:tc>
        <w:tc>
          <w:tcPr>
            <w:tcW w:w="1802" w:type="dxa"/>
            <w:vMerge w:val="restart"/>
            <w:shd w:val="pct10" w:color="auto" w:fill="auto"/>
            <w:vAlign w:val="center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3909" w:type="dxa"/>
            <w:gridSpan w:val="5"/>
            <w:shd w:val="pct10" w:color="auto" w:fill="auto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ผลลัพธ์</w:t>
            </w:r>
          </w:p>
        </w:tc>
      </w:tr>
      <w:tr w:rsidR="00402B1E" w:rsidRPr="00943AC0" w:rsidTr="00FE7E8B">
        <w:tc>
          <w:tcPr>
            <w:tcW w:w="1602" w:type="dxa"/>
            <w:vMerge/>
            <w:shd w:val="pct10" w:color="auto" w:fill="auto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687" w:type="dxa"/>
            <w:vMerge/>
            <w:shd w:val="pct10" w:color="auto" w:fill="auto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02" w:type="dxa"/>
            <w:vMerge/>
            <w:shd w:val="pct10" w:color="auto" w:fill="auto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55" w:type="dxa"/>
            <w:shd w:val="pct10" w:color="auto" w:fill="auto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7.1</w:t>
            </w:r>
          </w:p>
        </w:tc>
        <w:tc>
          <w:tcPr>
            <w:tcW w:w="686" w:type="dxa"/>
            <w:shd w:val="pct10" w:color="auto" w:fill="auto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7.2</w:t>
            </w:r>
          </w:p>
        </w:tc>
        <w:tc>
          <w:tcPr>
            <w:tcW w:w="686" w:type="dxa"/>
            <w:shd w:val="pct10" w:color="auto" w:fill="auto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7.3</w:t>
            </w:r>
          </w:p>
        </w:tc>
        <w:tc>
          <w:tcPr>
            <w:tcW w:w="686" w:type="dxa"/>
            <w:shd w:val="pct10" w:color="auto" w:fill="auto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7.4</w:t>
            </w:r>
          </w:p>
        </w:tc>
        <w:tc>
          <w:tcPr>
            <w:tcW w:w="1096" w:type="dxa"/>
            <w:shd w:val="pct10" w:color="auto" w:fill="auto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7.5</w:t>
            </w:r>
          </w:p>
        </w:tc>
      </w:tr>
      <w:tr w:rsidR="00402B1E" w:rsidRPr="00943AC0" w:rsidTr="00FE7E8B">
        <w:tc>
          <w:tcPr>
            <w:tcW w:w="1602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687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02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55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86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86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86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96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02B1E" w:rsidRPr="00943AC0" w:rsidTr="00FE7E8B">
        <w:tc>
          <w:tcPr>
            <w:tcW w:w="1602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687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02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55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86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86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86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96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402B1E" w:rsidRPr="00943AC0" w:rsidRDefault="00402B1E" w:rsidP="00402B1E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02B1E" w:rsidRPr="00943AC0" w:rsidRDefault="00402B1E" w:rsidP="00402B1E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ข. บริบทเชิงกลยุทธ์ </w:t>
      </w:r>
      <w:r w:rsidRPr="00943AC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943AC0">
        <w:rPr>
          <w:rFonts w:ascii="TH SarabunPSK" w:hAnsi="TH SarabunPSK" w:cs="TH SarabunPSK"/>
          <w:b/>
          <w:bCs/>
          <w:sz w:val="32"/>
          <w:szCs w:val="32"/>
        </w:rPr>
        <w:t>Strategic Context</w:t>
      </w:r>
      <w:r w:rsidRPr="00943AC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……………………………….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ตาราง 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OP</w:t>
      </w: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13 ความท้าทายเชิงกลยุทธ์และความได้เปรียบเชิงกลยุทธ์</w:t>
      </w:r>
    </w:p>
    <w:tbl>
      <w:tblPr>
        <w:tblStyle w:val="TableGrid"/>
        <w:tblW w:w="9000" w:type="dxa"/>
        <w:tblInd w:w="-5" w:type="dxa"/>
        <w:tblLook w:val="04A0" w:firstRow="1" w:lastRow="0" w:firstColumn="1" w:lastColumn="0" w:noHBand="0" w:noVBand="1"/>
      </w:tblPr>
      <w:tblGrid>
        <w:gridCol w:w="2297"/>
        <w:gridCol w:w="2580"/>
        <w:gridCol w:w="2410"/>
        <w:gridCol w:w="1713"/>
      </w:tblGrid>
      <w:tr w:rsidR="00402B1E" w:rsidRPr="00943AC0" w:rsidTr="00FE7E8B">
        <w:trPr>
          <w:tblHeader/>
        </w:trPr>
        <w:tc>
          <w:tcPr>
            <w:tcW w:w="2297" w:type="dxa"/>
            <w:shd w:val="pct10" w:color="auto" w:fill="auto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ความท้าทายเชิงกลยุทธ์</w:t>
            </w:r>
          </w:p>
        </w:tc>
        <w:tc>
          <w:tcPr>
            <w:tcW w:w="2580" w:type="dxa"/>
            <w:shd w:val="pct10" w:color="auto" w:fill="auto"/>
          </w:tcPr>
          <w:p w:rsidR="00402B1E" w:rsidRPr="00943AC0" w:rsidRDefault="00402B1E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ภัยคุกคามเชิงกลยุทธ์</w:t>
            </w:r>
          </w:p>
        </w:tc>
        <w:tc>
          <w:tcPr>
            <w:tcW w:w="2410" w:type="dxa"/>
            <w:shd w:val="pct10" w:color="auto" w:fill="auto"/>
          </w:tcPr>
          <w:p w:rsidR="00402B1E" w:rsidRPr="00943AC0" w:rsidRDefault="00402B1E" w:rsidP="00FE7E8B">
            <w:pPr>
              <w:ind w:left="-108" w:right="-9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ความได้เปรียบเชิงกลยุทธ์</w:t>
            </w:r>
          </w:p>
        </w:tc>
        <w:tc>
          <w:tcPr>
            <w:tcW w:w="1713" w:type="dxa"/>
            <w:shd w:val="pct10" w:color="auto" w:fill="auto"/>
          </w:tcPr>
          <w:p w:rsidR="00402B1E" w:rsidRPr="00943AC0" w:rsidRDefault="00402B1E" w:rsidP="00FE7E8B">
            <w:pPr>
              <w:ind w:left="-108" w:right="-9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43AC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โอกาสเชิงกลยุทธ์</w:t>
            </w:r>
          </w:p>
        </w:tc>
      </w:tr>
      <w:tr w:rsidR="00402B1E" w:rsidRPr="00943AC0" w:rsidTr="00FE7E8B">
        <w:trPr>
          <w:trHeight w:val="124"/>
        </w:trPr>
        <w:tc>
          <w:tcPr>
            <w:tcW w:w="2297" w:type="dxa"/>
          </w:tcPr>
          <w:p w:rsidR="00402B1E" w:rsidRPr="00943AC0" w:rsidRDefault="00402B1E" w:rsidP="00FE7E8B">
            <w:pPr>
              <w:ind w:left="38" w:right="-108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2580" w:type="dxa"/>
          </w:tcPr>
          <w:p w:rsidR="00402B1E" w:rsidRPr="00943AC0" w:rsidRDefault="00402B1E" w:rsidP="00FE7E8B">
            <w:pPr>
              <w:ind w:left="-63" w:right="-108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2410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1713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</w:tr>
      <w:tr w:rsidR="00402B1E" w:rsidRPr="00943AC0" w:rsidTr="00FE7E8B">
        <w:trPr>
          <w:trHeight w:val="124"/>
        </w:trPr>
        <w:tc>
          <w:tcPr>
            <w:tcW w:w="2297" w:type="dxa"/>
          </w:tcPr>
          <w:p w:rsidR="00402B1E" w:rsidRPr="00943AC0" w:rsidRDefault="00402B1E" w:rsidP="00FE7E8B">
            <w:pPr>
              <w:ind w:left="38" w:right="-108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2580" w:type="dxa"/>
          </w:tcPr>
          <w:p w:rsidR="00402B1E" w:rsidRPr="00943AC0" w:rsidRDefault="00402B1E" w:rsidP="00FE7E8B">
            <w:pPr>
              <w:ind w:left="-63" w:right="-108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2410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1713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</w:tr>
      <w:tr w:rsidR="00402B1E" w:rsidRPr="00943AC0" w:rsidTr="00FE7E8B">
        <w:trPr>
          <w:trHeight w:val="124"/>
        </w:trPr>
        <w:tc>
          <w:tcPr>
            <w:tcW w:w="2297" w:type="dxa"/>
          </w:tcPr>
          <w:p w:rsidR="00402B1E" w:rsidRPr="00943AC0" w:rsidRDefault="00402B1E" w:rsidP="00FE7E8B">
            <w:pPr>
              <w:ind w:left="38" w:right="-108" w:hanging="38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2580" w:type="dxa"/>
          </w:tcPr>
          <w:p w:rsidR="00402B1E" w:rsidRPr="00943AC0" w:rsidRDefault="00402B1E" w:rsidP="00FE7E8B">
            <w:pPr>
              <w:ind w:left="-63" w:right="-108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2410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1713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</w:tr>
      <w:tr w:rsidR="00402B1E" w:rsidRPr="00943AC0" w:rsidTr="00FE7E8B">
        <w:trPr>
          <w:trHeight w:val="124"/>
        </w:trPr>
        <w:tc>
          <w:tcPr>
            <w:tcW w:w="2297" w:type="dxa"/>
          </w:tcPr>
          <w:p w:rsidR="00402B1E" w:rsidRPr="00943AC0" w:rsidRDefault="00402B1E" w:rsidP="00FE7E8B">
            <w:pPr>
              <w:ind w:left="38" w:right="-108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2580" w:type="dxa"/>
          </w:tcPr>
          <w:p w:rsidR="00402B1E" w:rsidRPr="00943AC0" w:rsidRDefault="00402B1E" w:rsidP="00FE7E8B">
            <w:pPr>
              <w:ind w:left="-63" w:right="-108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2410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1713" w:type="dxa"/>
          </w:tcPr>
          <w:p w:rsidR="00402B1E" w:rsidRPr="00943AC0" w:rsidRDefault="00402B1E" w:rsidP="00FE7E8B">
            <w:pPr>
              <w:ind w:right="-108"/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</w:tr>
      <w:tr w:rsidR="00402B1E" w:rsidRPr="00943AC0" w:rsidTr="00FE7E8B">
        <w:tc>
          <w:tcPr>
            <w:tcW w:w="2297" w:type="dxa"/>
          </w:tcPr>
          <w:p w:rsidR="00402B1E" w:rsidRPr="00943AC0" w:rsidRDefault="00402B1E" w:rsidP="00FE7E8B">
            <w:pPr>
              <w:ind w:left="38" w:right="-108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580" w:type="dxa"/>
          </w:tcPr>
          <w:p w:rsidR="00402B1E" w:rsidRPr="00943AC0" w:rsidRDefault="00402B1E" w:rsidP="00FE7E8B">
            <w:pPr>
              <w:ind w:left="-18" w:right="-108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410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1713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</w:tr>
      <w:tr w:rsidR="00402B1E" w:rsidRPr="00943AC0" w:rsidTr="00FE7E8B">
        <w:tc>
          <w:tcPr>
            <w:tcW w:w="2297" w:type="dxa"/>
          </w:tcPr>
          <w:p w:rsidR="00402B1E" w:rsidRPr="00943AC0" w:rsidRDefault="00402B1E" w:rsidP="00FE7E8B">
            <w:pPr>
              <w:ind w:left="38" w:right="-108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2580" w:type="dxa"/>
          </w:tcPr>
          <w:p w:rsidR="00402B1E" w:rsidRPr="00943AC0" w:rsidRDefault="00402B1E" w:rsidP="00FE7E8B">
            <w:pPr>
              <w:ind w:left="-18" w:right="-108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2410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1713" w:type="dxa"/>
          </w:tcPr>
          <w:p w:rsidR="00402B1E" w:rsidRPr="00943AC0" w:rsidRDefault="00402B1E" w:rsidP="00FE7E8B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</w:tr>
    </w:tbl>
    <w:p w:rsidR="00402B1E" w:rsidRDefault="00402B1E" w:rsidP="00402B1E">
      <w:pPr>
        <w:spacing w:before="1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02B1E" w:rsidRPr="00943AC0" w:rsidRDefault="00402B1E" w:rsidP="00402B1E">
      <w:pPr>
        <w:spacing w:before="120"/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</w:p>
    <w:p w:rsidR="00402B1E" w:rsidRPr="00943AC0" w:rsidRDefault="00402B1E" w:rsidP="00402B1E">
      <w:pPr>
        <w:spacing w:before="1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43AC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ค. ระบบการปรับปรุงผลการดำเนินการ </w:t>
      </w:r>
      <w:r w:rsidRPr="00943AC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943AC0">
        <w:rPr>
          <w:rFonts w:ascii="TH SarabunPSK" w:hAnsi="TH SarabunPSK" w:cs="TH SarabunPSK"/>
          <w:b/>
          <w:bCs/>
          <w:sz w:val="32"/>
          <w:szCs w:val="32"/>
        </w:rPr>
        <w:t>Performance Improvement System</w:t>
      </w:r>
      <w:r w:rsidRPr="00943AC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402B1E" w:rsidRPr="00943AC0" w:rsidRDefault="00402B1E" w:rsidP="00402B1E">
      <w:pPr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sectPr w:rsidR="00402B1E" w:rsidRPr="00943AC0" w:rsidSect="00EA38D8">
          <w:footerReference w:type="default" r:id="rId13"/>
          <w:pgSz w:w="11906" w:h="16838" w:code="9"/>
          <w:pgMar w:top="1440" w:right="1440" w:bottom="1440" w:left="1440" w:header="562" w:footer="216" w:gutter="0"/>
          <w:pgNumType w:start="1"/>
          <w:cols w:space="708"/>
          <w:docGrid w:linePitch="360"/>
        </w:sectPr>
      </w:pPr>
      <w:r w:rsidRPr="00943AC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............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</w:t>
      </w:r>
    </w:p>
    <w:p w:rsidR="005C04DB" w:rsidRPr="00372AF8" w:rsidRDefault="00D477A3" w:rsidP="00607912">
      <w:pPr>
        <w:pStyle w:val="Heading1"/>
        <w:pBdr>
          <w:bottom w:val="single" w:sz="18" w:space="1" w:color="5B9BD5"/>
        </w:pBdr>
        <w:spacing w:after="120"/>
      </w:pPr>
      <w:r w:rsidRPr="00372AF8">
        <w:rPr>
          <w:cs/>
        </w:rPr>
        <w:lastRenderedPageBreak/>
        <w:t>หมวดที่ 1</w:t>
      </w:r>
      <w:r w:rsidR="005C04DB" w:rsidRPr="00372AF8">
        <w:rPr>
          <w:cs/>
        </w:rPr>
        <w:t xml:space="preserve"> การนำองค์กร (</w:t>
      </w:r>
      <w:r w:rsidR="005C04DB" w:rsidRPr="00372AF8">
        <w:t>Leadership</w:t>
      </w:r>
      <w:r w:rsidR="005C04DB" w:rsidRPr="00372AF8">
        <w:rPr>
          <w:cs/>
        </w:rPr>
        <w:t>)</w:t>
      </w:r>
      <w:bookmarkEnd w:id="5"/>
    </w:p>
    <w:p w:rsidR="005C04DB" w:rsidRPr="00372AF8" w:rsidRDefault="005C04DB" w:rsidP="00D87593">
      <w:pPr>
        <w:pStyle w:val="Heading2"/>
        <w:rPr>
          <w:cs/>
        </w:rPr>
      </w:pPr>
      <w:bookmarkStart w:id="6" w:name="_Toc196388349"/>
      <w:r w:rsidRPr="00372AF8">
        <w:rPr>
          <w:cs/>
        </w:rPr>
        <w:t>1.1 การนำองค์กรโดยผู้นำระดับสูง (</w:t>
      </w:r>
      <w:r w:rsidRPr="00372AF8">
        <w:t>Senior Leadership</w:t>
      </w:r>
      <w:r w:rsidRPr="00372AF8">
        <w:rPr>
          <w:szCs w:val="32"/>
          <w:cs/>
        </w:rPr>
        <w:t>)</w:t>
      </w:r>
      <w:bookmarkEnd w:id="6"/>
    </w:p>
    <w:p w:rsidR="002615BF" w:rsidRDefault="00740BA2" w:rsidP="00740BA2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372A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</w:t>
      </w:r>
      <w:r w:rsidR="009655ED" w:rsidRPr="00372A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5C04DB" w:rsidRPr="00372A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C374B6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พันธกิจ </w:t>
      </w:r>
      <w:r w:rsidR="00745BB8" w:rsidRPr="00372A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วิสัยทัศน์และค่านิยม</w:t>
      </w:r>
      <w:r w:rsidR="00682542" w:rsidRPr="00372A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</w:p>
    <w:p w:rsidR="002615BF" w:rsidRPr="002615BF" w:rsidRDefault="002615BF" w:rsidP="002615BF">
      <w:pPr>
        <w:ind w:firstLine="284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615BF">
        <w:rPr>
          <w:rFonts w:ascii="TH SarabunPSK" w:hAnsi="TH SarabunPSK" w:cs="TH SarabunPSK"/>
          <w:b/>
          <w:bCs/>
          <w:sz w:val="32"/>
          <w:szCs w:val="32"/>
          <w:cs/>
        </w:rPr>
        <w:t>(1) กำหนด พันธกิจ วิสัยทัศน์และค่านิยม (</w:t>
      </w:r>
      <w:r w:rsidRPr="002615BF">
        <w:rPr>
          <w:rFonts w:ascii="TH SarabunPSK" w:hAnsi="TH SarabunPSK" w:cs="TH SarabunPSK"/>
          <w:b/>
          <w:bCs/>
          <w:sz w:val="32"/>
          <w:szCs w:val="32"/>
        </w:rPr>
        <w:t>MISSION, VISION, and VALUES</w:t>
      </w:r>
      <w:r w:rsidRPr="002615B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2615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5C04DB" w:rsidRDefault="005C04DB" w:rsidP="00740BA2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615BF" w:rsidRDefault="002615BF" w:rsidP="002615BF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2615BF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2615BF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615BF">
        <w:rPr>
          <w:rFonts w:ascii="TH SarabunPSK" w:hAnsi="TH SarabunPSK" w:cs="TH SarabunPSK"/>
          <w:b/>
          <w:bCs/>
          <w:sz w:val="32"/>
          <w:szCs w:val="32"/>
          <w:cs/>
        </w:rPr>
        <w:t>) การส่งเสริมการประพฤติปฏิบัติตามกฎหมายและอย่างมีจริยธรรม (</w:t>
      </w:r>
      <w:r w:rsidRPr="002615BF">
        <w:rPr>
          <w:rFonts w:ascii="TH SarabunPSK" w:hAnsi="TH SarabunPSK" w:cs="TH SarabunPSK"/>
          <w:b/>
          <w:bCs/>
          <w:sz w:val="32"/>
          <w:szCs w:val="32"/>
        </w:rPr>
        <w:t>Promoting Legal and ETHICAL BEHAVIOR</w:t>
      </w:r>
      <w:r w:rsidRPr="002615B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D4742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03B7C" w:rsidRDefault="00103B7C" w:rsidP="00103B7C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03B7C" w:rsidRPr="00103B7C" w:rsidRDefault="00103B7C" w:rsidP="00103B7C">
      <w:pPr>
        <w:shd w:val="clear" w:color="auto" w:fill="FFFFFF"/>
        <w:rPr>
          <w:rFonts w:ascii="TH SarabunPSK" w:hAnsi="TH SarabunPSK" w:cs="TH SarabunPSK"/>
          <w:b/>
          <w:bCs/>
          <w:sz w:val="16"/>
          <w:szCs w:val="16"/>
        </w:rPr>
      </w:pPr>
    </w:p>
    <w:p w:rsidR="005C04DB" w:rsidRPr="00372AF8" w:rsidRDefault="00740BA2" w:rsidP="00740BA2">
      <w:pPr>
        <w:rPr>
          <w:rFonts w:ascii="TH SarabunPSK" w:hAnsi="TH SarabunPSK" w:cs="TH SarabunPSK"/>
          <w:color w:val="FF0000"/>
          <w:sz w:val="32"/>
          <w:szCs w:val="32"/>
          <w:cs/>
        </w:rPr>
      </w:pPr>
      <w:r w:rsidRPr="00372A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</w:t>
      </w:r>
      <w:r w:rsidR="009655ED" w:rsidRPr="00372A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5C04DB" w:rsidRPr="00372A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745BB8" w:rsidRPr="00372A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การสื่อสาร</w:t>
      </w:r>
      <w:r w:rsidR="00103B7C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103B7C" w:rsidRPr="00103B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</w:t>
      </w:r>
      <w:r w:rsidR="00103B7C" w:rsidRPr="00103B7C">
        <w:rPr>
          <w:rFonts w:ascii="TH SarabunPSK" w:hAnsi="TH SarabunPSK" w:cs="TH SarabunPSK"/>
          <w:b/>
          <w:bCs/>
          <w:color w:val="000000"/>
          <w:sz w:val="32"/>
          <w:szCs w:val="32"/>
        </w:rPr>
        <w:t>Communication</w:t>
      </w:r>
      <w:r w:rsidR="00103B7C" w:rsidRPr="00103B7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) </w:t>
      </w:r>
      <w:r w:rsidR="00745BB8" w:rsidRPr="00372A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</w:p>
    <w:p w:rsidR="005C04DB" w:rsidRDefault="005C04DB" w:rsidP="00740BA2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03B7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1091E" w:rsidRDefault="00740BA2" w:rsidP="00103B7C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372A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</w:t>
      </w:r>
      <w:r w:rsidR="009655ED" w:rsidRPr="00372A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5C04DB" w:rsidRPr="00372A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682542" w:rsidRPr="00372A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พันธกิจและผลการดำเนินการขององค์กร</w:t>
      </w:r>
      <w:r w:rsidR="00682542" w:rsidRPr="00372AF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6802BE" w:rsidRPr="006802BE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6802BE" w:rsidRPr="006802BE">
        <w:rPr>
          <w:rFonts w:ascii="TH SarabunPSK" w:hAnsi="TH SarabunPSK" w:cs="TH SarabunPSK"/>
          <w:b/>
          <w:bCs/>
          <w:sz w:val="32"/>
          <w:szCs w:val="32"/>
        </w:rPr>
        <w:t>MISSION and Organizational PERFORMANCE</w:t>
      </w:r>
      <w:r w:rsidR="006802BE" w:rsidRPr="006802BE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5C04DB" w:rsidRPr="0021091E" w:rsidRDefault="0021091E" w:rsidP="0021091E">
      <w:pPr>
        <w:ind w:firstLine="284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1091E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21091E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1091E">
        <w:rPr>
          <w:rFonts w:ascii="TH SarabunPSK" w:hAnsi="TH SarabunPSK" w:cs="TH SarabunPSK"/>
          <w:b/>
          <w:bCs/>
          <w:sz w:val="32"/>
          <w:szCs w:val="32"/>
          <w:cs/>
        </w:rPr>
        <w:t>) การสร้างสภาพแวดล้อมเพื่อความสำเร็จ (</w:t>
      </w:r>
      <w:r w:rsidRPr="0021091E">
        <w:rPr>
          <w:rFonts w:ascii="TH SarabunPSK" w:hAnsi="TH SarabunPSK" w:cs="TH SarabunPSK"/>
          <w:b/>
          <w:bCs/>
          <w:sz w:val="32"/>
          <w:szCs w:val="32"/>
        </w:rPr>
        <w:t>Creating an Environment for Success</w:t>
      </w:r>
      <w:r w:rsidRPr="0021091E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C04DB" w:rsidRDefault="005C04DB" w:rsidP="00740BA2">
      <w:pPr>
        <w:shd w:val="clear" w:color="auto" w:fill="FFFFFF"/>
        <w:spacing w:after="360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1091E" w:rsidRDefault="0021091E" w:rsidP="0021091E">
      <w:pPr>
        <w:shd w:val="clear" w:color="auto" w:fill="FFFFFF"/>
        <w:ind w:firstLine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091E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21091E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1091E">
        <w:rPr>
          <w:rFonts w:ascii="TH SarabunPSK" w:hAnsi="TH SarabunPSK" w:cs="TH SarabunPSK"/>
          <w:b/>
          <w:bCs/>
          <w:sz w:val="32"/>
          <w:szCs w:val="32"/>
          <w:cs/>
        </w:rPr>
        <w:t>) การทำให้เกิดการปฏิบัติการอย่างจริงจัง (</w:t>
      </w:r>
      <w:r w:rsidRPr="0021091E">
        <w:rPr>
          <w:rFonts w:ascii="TH SarabunPSK" w:hAnsi="TH SarabunPSK" w:cs="TH SarabunPSK"/>
          <w:b/>
          <w:bCs/>
          <w:sz w:val="32"/>
          <w:szCs w:val="32"/>
        </w:rPr>
        <w:t>Creating a Focus on Action</w:t>
      </w:r>
      <w:r w:rsidRPr="0021091E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1091E" w:rsidRPr="0021091E" w:rsidRDefault="0021091E" w:rsidP="0021091E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C04DB" w:rsidRPr="00372AF8" w:rsidRDefault="005C04DB" w:rsidP="00D87593">
      <w:pPr>
        <w:pStyle w:val="Heading2"/>
      </w:pPr>
      <w:bookmarkStart w:id="7" w:name="_Toc196388350"/>
      <w:r w:rsidRPr="00372AF8">
        <w:rPr>
          <w:cs/>
        </w:rPr>
        <w:lastRenderedPageBreak/>
        <w:t xml:space="preserve">1.2 </w:t>
      </w:r>
      <w:r w:rsidR="00AF05C4">
        <w:rPr>
          <w:cs/>
        </w:rPr>
        <w:t>การกำ</w:t>
      </w:r>
      <w:r w:rsidR="00AF05C4">
        <w:rPr>
          <w:rFonts w:hint="cs"/>
          <w:cs/>
        </w:rPr>
        <w:t>กับ</w:t>
      </w:r>
      <w:r w:rsidR="00AF05C4">
        <w:rPr>
          <w:cs/>
        </w:rPr>
        <w:t>ดููแลองค์์กรและการสร้างประโยชน์์ให้ส</w:t>
      </w:r>
      <w:r w:rsidR="00AF05C4">
        <w:rPr>
          <w:rFonts w:hint="cs"/>
          <w:cs/>
        </w:rPr>
        <w:t>ั</w:t>
      </w:r>
      <w:r w:rsidR="00AF05C4">
        <w:rPr>
          <w:cs/>
        </w:rPr>
        <w:t>งคม (</w:t>
      </w:r>
      <w:r w:rsidR="00AF05C4">
        <w:t>Governance and Societal Contributions</w:t>
      </w:r>
      <w:r w:rsidR="00AF05C4">
        <w:rPr>
          <w:szCs w:val="32"/>
          <w:cs/>
        </w:rPr>
        <w:t>)</w:t>
      </w:r>
      <w:bookmarkEnd w:id="7"/>
    </w:p>
    <w:p w:rsidR="005C04DB" w:rsidRDefault="005C04DB" w:rsidP="00740BA2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F05C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740BA2" w:rsidRPr="00AF05C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</w:t>
      </w:r>
      <w:r w:rsidR="00AF05C4" w:rsidRPr="00AF05C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Pr="00AF05C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AF05C4" w:rsidRPr="00AF05C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การกำกับดููแลองค์์กร (</w:t>
      </w:r>
      <w:r w:rsidR="00AF05C4" w:rsidRPr="00AF05C4">
        <w:rPr>
          <w:rFonts w:ascii="TH SarabunPSK" w:hAnsi="TH SarabunPSK" w:cs="TH SarabunPSK"/>
          <w:b/>
          <w:bCs/>
          <w:color w:val="000000"/>
          <w:sz w:val="32"/>
          <w:szCs w:val="32"/>
        </w:rPr>
        <w:t>Organizational GOVERNANCE</w:t>
      </w:r>
      <w:r w:rsidR="00AF05C4" w:rsidRPr="00AF05C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AF05C4" w:rsidRPr="00AF05C4" w:rsidRDefault="00AF05C4" w:rsidP="00AF05C4">
      <w:pPr>
        <w:ind w:firstLine="284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(1) </w:t>
      </w:r>
      <w:r w:rsidRPr="00AF05C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ระบบการกำกับดููแล  องค์์กร (</w:t>
      </w:r>
      <w:r w:rsidRPr="00AF05C4">
        <w:rPr>
          <w:rFonts w:ascii="TH SarabunPSK" w:hAnsi="TH SarabunPSK" w:cs="TH SarabunPSK"/>
          <w:b/>
          <w:bCs/>
          <w:color w:val="000000"/>
          <w:sz w:val="32"/>
          <w:szCs w:val="32"/>
        </w:rPr>
        <w:t>GOVERNANCE SYSTEM</w:t>
      </w:r>
      <w:r w:rsidRPr="00AF05C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) </w:t>
      </w:r>
    </w:p>
    <w:p w:rsidR="005C04DB" w:rsidRPr="00372AF8" w:rsidRDefault="005C04DB" w:rsidP="00740BA2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F05C4" w:rsidRDefault="00AF05C4" w:rsidP="00AF05C4">
      <w:pPr>
        <w:shd w:val="clear" w:color="auto" w:fill="FFFFFF"/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AF05C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(2) การประเมินผลการดำำ เนินการ (</w:t>
      </w:r>
      <w:r w:rsidRPr="00AF05C4">
        <w:rPr>
          <w:rFonts w:ascii="TH SarabunPSK" w:hAnsi="TH SarabunPSK" w:cs="TH SarabunPSK"/>
          <w:b/>
          <w:bCs/>
          <w:color w:val="000000"/>
          <w:sz w:val="32"/>
          <w:szCs w:val="32"/>
        </w:rPr>
        <w:t>PERFORMANCE Evaluation</w:t>
      </w:r>
      <w:r w:rsidRPr="00AF05C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  <w:r w:rsidRPr="00AF05C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5C04DB" w:rsidRPr="00AF05C4" w:rsidRDefault="005C04DB" w:rsidP="00AF05C4">
      <w:pPr>
        <w:shd w:val="clear" w:color="auto" w:fill="FFFFFF"/>
        <w:rPr>
          <w:rFonts w:ascii="TH SarabunPSK" w:hAnsi="TH SarabunPSK" w:cs="TH SarabunPSK"/>
          <w:color w:val="000000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F05C4" w:rsidRDefault="00AF05C4" w:rsidP="00AF05C4">
      <w:pPr>
        <w:shd w:val="clear" w:color="auto" w:fill="FFFFFF"/>
        <w:ind w:firstLine="284"/>
        <w:rPr>
          <w:rFonts w:ascii="TH SarabunPSK" w:hAnsi="TH SarabunPSK" w:cs="TH SarabunPSK"/>
          <w:sz w:val="32"/>
          <w:szCs w:val="32"/>
        </w:rPr>
      </w:pPr>
      <w:r w:rsidRPr="00AF05C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(3) ผลการดำเนินการของสถาบัน (</w:t>
      </w:r>
      <w:r w:rsidRPr="00AF05C4">
        <w:rPr>
          <w:rFonts w:ascii="TH SarabunPSK" w:hAnsi="TH SarabunPSK" w:cs="TH SarabunPSK"/>
          <w:b/>
          <w:bCs/>
          <w:color w:val="000000"/>
          <w:sz w:val="32"/>
          <w:szCs w:val="32"/>
        </w:rPr>
        <w:t>Organizational PERFORMANCE</w:t>
      </w:r>
      <w:r w:rsidRPr="00AF05C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5C04DB" w:rsidRDefault="005C04DB" w:rsidP="00AF05C4">
      <w:pPr>
        <w:shd w:val="clear" w:color="auto" w:fill="FFFFFF"/>
        <w:rPr>
          <w:rFonts w:ascii="TH SarabunPSK" w:hAnsi="TH SarabunPSK" w:cs="TH SarabunPSK"/>
          <w:color w:val="000000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F05C4" w:rsidRDefault="00AF05C4" w:rsidP="00AF05C4">
      <w:pPr>
        <w:shd w:val="clear" w:color="auto" w:fill="FFFFFF"/>
        <w:spacing w:before="24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F05C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ข. การประพฤติปฏ</w:t>
      </w:r>
      <w:r w:rsidRPr="00AF05C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ิ</w:t>
      </w:r>
      <w:r w:rsidRPr="00AF05C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</w:t>
      </w:r>
      <w:r w:rsidRPr="00AF05C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ั</w:t>
      </w:r>
      <w:r w:rsidRPr="00AF05C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ัติิตามกฎหมายและอย่างมีีจร</w:t>
      </w:r>
      <w:r w:rsidRPr="00AF05C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ิ</w:t>
      </w:r>
      <w:r w:rsidRPr="00AF05C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ิยธรรม (</w:t>
      </w:r>
      <w:r w:rsidRPr="00AF05C4">
        <w:rPr>
          <w:rFonts w:ascii="TH SarabunPSK" w:hAnsi="TH SarabunPSK" w:cs="TH SarabunPSK"/>
          <w:b/>
          <w:bCs/>
          <w:color w:val="000000"/>
          <w:sz w:val="32"/>
          <w:szCs w:val="32"/>
        </w:rPr>
        <w:t>Legal and ETHICAL BEHAVIOR</w:t>
      </w:r>
      <w:r w:rsidRPr="00AF05C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AF05C4" w:rsidRDefault="00AF05C4" w:rsidP="00AF05C4">
      <w:pPr>
        <w:shd w:val="clear" w:color="auto" w:fill="FFFFFF"/>
        <w:ind w:firstLine="284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F05C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(1) การปฏิบัติิตามกฎหมาย กฎระเบียบ และการรับรองคุณภาพ (</w:t>
      </w:r>
      <w:r w:rsidRPr="00AF05C4">
        <w:rPr>
          <w:rFonts w:ascii="TH SarabunPSK" w:hAnsi="TH SarabunPSK" w:cs="TH SarabunPSK"/>
          <w:b/>
          <w:bCs/>
          <w:color w:val="000000"/>
          <w:sz w:val="32"/>
          <w:szCs w:val="32"/>
        </w:rPr>
        <w:t>Legal, Regulatory, and Accreditation Compliance</w:t>
      </w:r>
      <w:r w:rsidRPr="00AF05C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</w:p>
    <w:p w:rsidR="00AF05C4" w:rsidRDefault="00AF05C4" w:rsidP="00AF05C4">
      <w:pPr>
        <w:shd w:val="clear" w:color="auto" w:fill="FFFFFF"/>
        <w:rPr>
          <w:rFonts w:ascii="TH SarabunPSK" w:hAnsi="TH SarabunPSK" w:cs="TH SarabunPSK"/>
          <w:color w:val="000000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F05C4" w:rsidRDefault="00AF05C4" w:rsidP="00AF05C4">
      <w:pPr>
        <w:shd w:val="clear" w:color="auto" w:fill="FFFFFF"/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AF05C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</w:t>
      </w:r>
      <w:r w:rsidRPr="00AF05C4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AF05C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 การประพฤติปฏิบัติิอย่างมีีจริยธรรม (</w:t>
      </w:r>
      <w:r w:rsidRPr="00AF05C4">
        <w:rPr>
          <w:rFonts w:ascii="TH SarabunPSK" w:hAnsi="TH SarabunPSK" w:cs="TH SarabunPSK"/>
          <w:b/>
          <w:bCs/>
          <w:color w:val="000000"/>
          <w:sz w:val="32"/>
          <w:szCs w:val="32"/>
        </w:rPr>
        <w:t>ETHICAL BEHAVIOR</w:t>
      </w:r>
      <w:r w:rsidRPr="00AF05C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AF05C4" w:rsidRDefault="00AF05C4" w:rsidP="00AF05C4">
      <w:pPr>
        <w:shd w:val="clear" w:color="auto" w:fill="FFFFFF"/>
        <w:rPr>
          <w:rFonts w:ascii="TH SarabunPSK" w:hAnsi="TH SarabunPSK" w:cs="TH SarabunPSK"/>
          <w:color w:val="000000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D12E1" w:rsidRDefault="006D12E1" w:rsidP="008426FC">
      <w:pPr>
        <w:shd w:val="clear" w:color="auto" w:fill="FFFFFF"/>
        <w:spacing w:before="24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D12E1" w:rsidRDefault="006D12E1" w:rsidP="008426FC">
      <w:pPr>
        <w:shd w:val="clear" w:color="auto" w:fill="FFFFFF"/>
        <w:spacing w:before="24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D12E1" w:rsidRDefault="006D12E1" w:rsidP="008426FC">
      <w:pPr>
        <w:shd w:val="clear" w:color="auto" w:fill="FFFFFF"/>
        <w:spacing w:before="24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D12E1" w:rsidRDefault="006D12E1" w:rsidP="008426FC">
      <w:pPr>
        <w:shd w:val="clear" w:color="auto" w:fill="FFFFFF"/>
        <w:spacing w:before="24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426FC" w:rsidRDefault="008426FC" w:rsidP="008426FC">
      <w:pPr>
        <w:shd w:val="clear" w:color="auto" w:fill="FFFFFF"/>
        <w:spacing w:before="24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426F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ค. การสร้างประโยชน์์ให้สังคม (</w:t>
      </w:r>
      <w:r w:rsidRPr="008426FC">
        <w:rPr>
          <w:rFonts w:ascii="TH SarabunPSK" w:hAnsi="TH SarabunPSK" w:cs="TH SarabunPSK"/>
          <w:b/>
          <w:bCs/>
          <w:color w:val="000000"/>
          <w:sz w:val="32"/>
          <w:szCs w:val="32"/>
        </w:rPr>
        <w:t>Societal Contributions</w:t>
      </w:r>
      <w:r w:rsidRPr="008426F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8426FC" w:rsidRDefault="008426FC" w:rsidP="008426FC">
      <w:pPr>
        <w:shd w:val="clear" w:color="auto" w:fill="FFFFFF"/>
        <w:ind w:firstLine="284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426F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</w:t>
      </w:r>
      <w:r w:rsidRPr="008426FC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Pr="008426F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 ความผาสุกของสังคม (</w:t>
      </w:r>
      <w:r w:rsidRPr="008426FC">
        <w:rPr>
          <w:rFonts w:ascii="TH SarabunPSK" w:hAnsi="TH SarabunPSK" w:cs="TH SarabunPSK"/>
          <w:b/>
          <w:bCs/>
          <w:color w:val="000000"/>
          <w:sz w:val="32"/>
          <w:szCs w:val="32"/>
        </w:rPr>
        <w:t>Societal Well</w:t>
      </w:r>
      <w:r w:rsidRPr="008426F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-</w:t>
      </w:r>
      <w:r w:rsidRPr="008426FC">
        <w:rPr>
          <w:rFonts w:ascii="TH SarabunPSK" w:hAnsi="TH SarabunPSK" w:cs="TH SarabunPSK"/>
          <w:b/>
          <w:bCs/>
          <w:color w:val="000000"/>
          <w:sz w:val="32"/>
          <w:szCs w:val="32"/>
        </w:rPr>
        <w:t>Being</w:t>
      </w:r>
      <w:r w:rsidRPr="008426F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</w:p>
    <w:p w:rsidR="008426FC" w:rsidRDefault="008426FC" w:rsidP="008426FC">
      <w:pPr>
        <w:shd w:val="clear" w:color="auto" w:fill="FFFFFF"/>
        <w:rPr>
          <w:rFonts w:ascii="TH SarabunPSK" w:hAnsi="TH SarabunPSK" w:cs="TH SarabunPSK"/>
          <w:color w:val="000000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426FC" w:rsidRDefault="008426FC" w:rsidP="008426FC">
      <w:pPr>
        <w:shd w:val="clear" w:color="auto" w:fill="FFFFFF"/>
        <w:ind w:firstLine="284"/>
        <w:rPr>
          <w:rFonts w:ascii="TH SarabunPSK" w:hAnsi="TH SarabunPSK" w:cs="TH SarabunPSK"/>
          <w:color w:val="FF0000"/>
          <w:sz w:val="32"/>
          <w:szCs w:val="32"/>
        </w:rPr>
      </w:pPr>
      <w:r w:rsidRPr="008426F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</w:t>
      </w:r>
      <w:r w:rsidRPr="008426FC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8426F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 การสนับสนุนชุมชน (</w:t>
      </w:r>
      <w:r w:rsidRPr="008426FC">
        <w:rPr>
          <w:rFonts w:ascii="TH SarabunPSK" w:hAnsi="TH SarabunPSK" w:cs="TH SarabunPSK"/>
          <w:b/>
          <w:bCs/>
          <w:color w:val="000000"/>
          <w:sz w:val="32"/>
          <w:szCs w:val="32"/>
        </w:rPr>
        <w:t>Community Support</w:t>
      </w:r>
      <w:r w:rsidRPr="008426F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</w:p>
    <w:p w:rsidR="008426FC" w:rsidRDefault="008426FC" w:rsidP="008426FC">
      <w:pPr>
        <w:shd w:val="clear" w:color="auto" w:fill="FFFFFF"/>
        <w:rPr>
          <w:rFonts w:ascii="TH SarabunPSK" w:hAnsi="TH SarabunPSK" w:cs="TH SarabunPSK"/>
          <w:color w:val="000000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426FC" w:rsidRPr="008426FC" w:rsidRDefault="008426FC" w:rsidP="008426FC">
      <w:pPr>
        <w:shd w:val="clear" w:color="auto" w:fill="FFFFFF"/>
        <w:ind w:firstLine="284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F05C4" w:rsidRDefault="00AF05C4" w:rsidP="00AF05C4">
      <w:pPr>
        <w:shd w:val="clear" w:color="auto" w:fill="FFFFFF"/>
        <w:ind w:firstLine="284"/>
        <w:rPr>
          <w:rFonts w:ascii="TH SarabunPSK" w:hAnsi="TH SarabunPSK" w:cs="TH SarabunPSK"/>
          <w:color w:val="000000"/>
          <w:sz w:val="32"/>
          <w:szCs w:val="32"/>
        </w:rPr>
      </w:pPr>
    </w:p>
    <w:p w:rsidR="00E3681A" w:rsidRDefault="00E3681A" w:rsidP="00AF05C4">
      <w:pPr>
        <w:shd w:val="clear" w:color="auto" w:fill="FFFFFF"/>
        <w:ind w:firstLine="284"/>
        <w:rPr>
          <w:rFonts w:ascii="TH SarabunPSK" w:hAnsi="TH SarabunPSK" w:cs="TH SarabunPSK"/>
          <w:color w:val="000000"/>
          <w:sz w:val="32"/>
          <w:szCs w:val="32"/>
        </w:rPr>
      </w:pPr>
    </w:p>
    <w:p w:rsidR="00E3681A" w:rsidRDefault="00E3681A" w:rsidP="00AF05C4">
      <w:pPr>
        <w:shd w:val="clear" w:color="auto" w:fill="FFFFFF"/>
        <w:ind w:firstLine="284"/>
        <w:rPr>
          <w:rFonts w:ascii="TH SarabunPSK" w:hAnsi="TH SarabunPSK" w:cs="TH SarabunPSK"/>
          <w:color w:val="000000"/>
          <w:sz w:val="32"/>
          <w:szCs w:val="32"/>
        </w:rPr>
      </w:pPr>
    </w:p>
    <w:p w:rsidR="00E3681A" w:rsidRDefault="00E3681A" w:rsidP="00AF05C4">
      <w:pPr>
        <w:shd w:val="clear" w:color="auto" w:fill="FFFFFF"/>
        <w:ind w:firstLine="284"/>
        <w:rPr>
          <w:rFonts w:ascii="TH SarabunPSK" w:hAnsi="TH SarabunPSK" w:cs="TH SarabunPSK"/>
          <w:color w:val="000000"/>
          <w:sz w:val="32"/>
          <w:szCs w:val="32"/>
        </w:rPr>
      </w:pPr>
    </w:p>
    <w:p w:rsidR="00E3681A" w:rsidRDefault="00E3681A" w:rsidP="00AF05C4">
      <w:pPr>
        <w:shd w:val="clear" w:color="auto" w:fill="FFFFFF"/>
        <w:ind w:firstLine="284"/>
        <w:rPr>
          <w:rFonts w:ascii="TH SarabunPSK" w:hAnsi="TH SarabunPSK" w:cs="TH SarabunPSK"/>
          <w:color w:val="000000"/>
          <w:sz w:val="32"/>
          <w:szCs w:val="32"/>
        </w:rPr>
      </w:pPr>
    </w:p>
    <w:p w:rsidR="00E3681A" w:rsidRDefault="00E3681A" w:rsidP="00AF05C4">
      <w:pPr>
        <w:shd w:val="clear" w:color="auto" w:fill="FFFFFF"/>
        <w:ind w:firstLine="284"/>
        <w:rPr>
          <w:rFonts w:ascii="TH SarabunPSK" w:hAnsi="TH SarabunPSK" w:cs="TH SarabunPSK"/>
          <w:color w:val="000000"/>
          <w:sz w:val="32"/>
          <w:szCs w:val="32"/>
        </w:rPr>
      </w:pPr>
    </w:p>
    <w:p w:rsidR="00E3681A" w:rsidRDefault="00E3681A" w:rsidP="00AF05C4">
      <w:pPr>
        <w:shd w:val="clear" w:color="auto" w:fill="FFFFFF"/>
        <w:ind w:firstLine="284"/>
        <w:rPr>
          <w:rFonts w:ascii="TH SarabunPSK" w:hAnsi="TH SarabunPSK" w:cs="TH SarabunPSK"/>
          <w:color w:val="000000"/>
          <w:sz w:val="32"/>
          <w:szCs w:val="32"/>
        </w:rPr>
      </w:pPr>
    </w:p>
    <w:p w:rsidR="00E3681A" w:rsidRDefault="00E3681A" w:rsidP="00AF05C4">
      <w:pPr>
        <w:shd w:val="clear" w:color="auto" w:fill="FFFFFF"/>
        <w:ind w:firstLine="284"/>
        <w:rPr>
          <w:rFonts w:ascii="TH SarabunPSK" w:hAnsi="TH SarabunPSK" w:cs="TH SarabunPSK"/>
          <w:color w:val="000000"/>
          <w:sz w:val="32"/>
          <w:szCs w:val="32"/>
        </w:rPr>
      </w:pPr>
    </w:p>
    <w:p w:rsidR="00E3681A" w:rsidRDefault="00E3681A" w:rsidP="00AF05C4">
      <w:pPr>
        <w:shd w:val="clear" w:color="auto" w:fill="FFFFFF"/>
        <w:ind w:firstLine="284"/>
        <w:rPr>
          <w:rFonts w:ascii="TH SarabunPSK" w:hAnsi="TH SarabunPSK" w:cs="TH SarabunPSK"/>
          <w:color w:val="000000"/>
          <w:sz w:val="32"/>
          <w:szCs w:val="32"/>
        </w:rPr>
      </w:pPr>
    </w:p>
    <w:p w:rsidR="00E3681A" w:rsidRDefault="00E3681A" w:rsidP="00AF05C4">
      <w:pPr>
        <w:shd w:val="clear" w:color="auto" w:fill="FFFFFF"/>
        <w:ind w:firstLine="284"/>
        <w:rPr>
          <w:rFonts w:ascii="TH SarabunPSK" w:hAnsi="TH SarabunPSK" w:cs="TH SarabunPSK"/>
          <w:color w:val="000000"/>
          <w:sz w:val="32"/>
          <w:szCs w:val="32"/>
        </w:rPr>
      </w:pPr>
    </w:p>
    <w:p w:rsidR="00E3681A" w:rsidRDefault="00E3681A" w:rsidP="00AF05C4">
      <w:pPr>
        <w:shd w:val="clear" w:color="auto" w:fill="FFFFFF"/>
        <w:ind w:firstLine="284"/>
        <w:rPr>
          <w:rFonts w:ascii="TH SarabunPSK" w:hAnsi="TH SarabunPSK" w:cs="TH SarabunPSK"/>
          <w:color w:val="000000"/>
          <w:sz w:val="32"/>
          <w:szCs w:val="32"/>
        </w:rPr>
      </w:pPr>
    </w:p>
    <w:p w:rsidR="00E3681A" w:rsidRDefault="00E3681A" w:rsidP="00AF05C4">
      <w:pPr>
        <w:shd w:val="clear" w:color="auto" w:fill="FFFFFF"/>
        <w:ind w:firstLine="284"/>
        <w:rPr>
          <w:rFonts w:ascii="TH SarabunPSK" w:hAnsi="TH SarabunPSK" w:cs="TH SarabunPSK"/>
          <w:color w:val="000000"/>
          <w:sz w:val="32"/>
          <w:szCs w:val="32"/>
        </w:rPr>
      </w:pPr>
    </w:p>
    <w:p w:rsidR="00E3681A" w:rsidRDefault="00E3681A" w:rsidP="00AF05C4">
      <w:pPr>
        <w:shd w:val="clear" w:color="auto" w:fill="FFFFFF"/>
        <w:ind w:firstLine="284"/>
        <w:rPr>
          <w:rFonts w:ascii="TH SarabunPSK" w:hAnsi="TH SarabunPSK" w:cs="TH SarabunPSK"/>
          <w:color w:val="000000"/>
          <w:sz w:val="32"/>
          <w:szCs w:val="32"/>
        </w:rPr>
      </w:pPr>
    </w:p>
    <w:p w:rsidR="00E3681A" w:rsidRDefault="00E3681A" w:rsidP="00AF05C4">
      <w:pPr>
        <w:shd w:val="clear" w:color="auto" w:fill="FFFFFF"/>
        <w:ind w:firstLine="284"/>
        <w:rPr>
          <w:rFonts w:ascii="TH SarabunPSK" w:hAnsi="TH SarabunPSK" w:cs="TH SarabunPSK"/>
          <w:color w:val="000000"/>
          <w:sz w:val="32"/>
          <w:szCs w:val="32"/>
        </w:rPr>
      </w:pPr>
    </w:p>
    <w:p w:rsidR="00E3681A" w:rsidRDefault="00E3681A" w:rsidP="00AF05C4">
      <w:pPr>
        <w:shd w:val="clear" w:color="auto" w:fill="FFFFFF"/>
        <w:ind w:firstLine="284"/>
        <w:rPr>
          <w:rFonts w:ascii="TH SarabunPSK" w:hAnsi="TH SarabunPSK" w:cs="TH SarabunPSK"/>
          <w:color w:val="000000"/>
          <w:sz w:val="32"/>
          <w:szCs w:val="32"/>
        </w:rPr>
      </w:pPr>
    </w:p>
    <w:p w:rsidR="00E3681A" w:rsidRDefault="00E3681A" w:rsidP="00AF05C4">
      <w:pPr>
        <w:shd w:val="clear" w:color="auto" w:fill="FFFFFF"/>
        <w:ind w:firstLine="284"/>
        <w:rPr>
          <w:rFonts w:ascii="TH SarabunPSK" w:hAnsi="TH SarabunPSK" w:cs="TH SarabunPSK"/>
          <w:color w:val="000000"/>
          <w:sz w:val="32"/>
          <w:szCs w:val="32"/>
        </w:rPr>
      </w:pPr>
    </w:p>
    <w:p w:rsidR="00E3681A" w:rsidRDefault="00E3681A" w:rsidP="00AF05C4">
      <w:pPr>
        <w:shd w:val="clear" w:color="auto" w:fill="FFFFFF"/>
        <w:ind w:firstLine="284"/>
        <w:rPr>
          <w:rFonts w:ascii="TH SarabunPSK" w:hAnsi="TH SarabunPSK" w:cs="TH SarabunPSK"/>
          <w:color w:val="000000"/>
          <w:sz w:val="32"/>
          <w:szCs w:val="32"/>
        </w:rPr>
      </w:pPr>
    </w:p>
    <w:p w:rsidR="00E3681A" w:rsidRDefault="00E3681A" w:rsidP="00AF05C4">
      <w:pPr>
        <w:shd w:val="clear" w:color="auto" w:fill="FFFFFF"/>
        <w:ind w:firstLine="284"/>
        <w:rPr>
          <w:rFonts w:ascii="TH SarabunPSK" w:hAnsi="TH SarabunPSK" w:cs="TH SarabunPSK"/>
          <w:color w:val="000000"/>
          <w:sz w:val="32"/>
          <w:szCs w:val="32"/>
        </w:rPr>
      </w:pPr>
    </w:p>
    <w:p w:rsidR="005D3CF7" w:rsidRDefault="005D3CF7" w:rsidP="00AF05C4">
      <w:pPr>
        <w:shd w:val="clear" w:color="auto" w:fill="FFFFFF"/>
        <w:ind w:firstLine="284"/>
        <w:rPr>
          <w:rFonts w:ascii="TH SarabunPSK" w:hAnsi="TH SarabunPSK" w:cs="TH SarabunPSK"/>
          <w:color w:val="000000"/>
          <w:sz w:val="32"/>
          <w:szCs w:val="32"/>
        </w:rPr>
      </w:pPr>
    </w:p>
    <w:p w:rsidR="005D3CF7" w:rsidRDefault="005D3CF7" w:rsidP="00AF05C4">
      <w:pPr>
        <w:shd w:val="clear" w:color="auto" w:fill="FFFFFF"/>
        <w:ind w:firstLine="284"/>
        <w:rPr>
          <w:rFonts w:ascii="TH SarabunPSK" w:hAnsi="TH SarabunPSK" w:cs="TH SarabunPSK"/>
          <w:color w:val="000000"/>
          <w:sz w:val="32"/>
          <w:szCs w:val="32"/>
        </w:rPr>
      </w:pPr>
    </w:p>
    <w:p w:rsidR="005D3CF7" w:rsidRDefault="005D3CF7" w:rsidP="00AF05C4">
      <w:pPr>
        <w:shd w:val="clear" w:color="auto" w:fill="FFFFFF"/>
        <w:ind w:firstLine="284"/>
        <w:rPr>
          <w:rFonts w:ascii="TH SarabunPSK" w:hAnsi="TH SarabunPSK" w:cs="TH SarabunPSK"/>
          <w:color w:val="000000"/>
          <w:sz w:val="32"/>
          <w:szCs w:val="32"/>
        </w:rPr>
      </w:pPr>
    </w:p>
    <w:p w:rsidR="005D3CF7" w:rsidRDefault="005D3CF7" w:rsidP="00AF05C4">
      <w:pPr>
        <w:shd w:val="clear" w:color="auto" w:fill="FFFFFF"/>
        <w:ind w:firstLine="284"/>
        <w:rPr>
          <w:rFonts w:ascii="TH SarabunPSK" w:hAnsi="TH SarabunPSK" w:cs="TH SarabunPSK"/>
          <w:color w:val="000000"/>
          <w:sz w:val="32"/>
          <w:szCs w:val="32"/>
        </w:rPr>
      </w:pPr>
    </w:p>
    <w:p w:rsidR="005D3CF7" w:rsidRDefault="005D3CF7" w:rsidP="00AF05C4">
      <w:pPr>
        <w:shd w:val="clear" w:color="auto" w:fill="FFFFFF"/>
        <w:ind w:firstLine="284"/>
        <w:rPr>
          <w:rFonts w:ascii="TH SarabunPSK" w:hAnsi="TH SarabunPSK" w:cs="TH SarabunPSK"/>
          <w:color w:val="000000"/>
          <w:sz w:val="32"/>
          <w:szCs w:val="32"/>
        </w:rPr>
      </w:pPr>
    </w:p>
    <w:p w:rsidR="005D3CF7" w:rsidRDefault="005D3CF7" w:rsidP="00AF05C4">
      <w:pPr>
        <w:shd w:val="clear" w:color="auto" w:fill="FFFFFF"/>
        <w:ind w:firstLine="284"/>
        <w:rPr>
          <w:rFonts w:ascii="TH SarabunPSK" w:hAnsi="TH SarabunPSK" w:cs="TH SarabunPSK"/>
          <w:color w:val="000000"/>
          <w:sz w:val="32"/>
          <w:szCs w:val="32"/>
        </w:rPr>
      </w:pPr>
    </w:p>
    <w:p w:rsidR="005D3CF7" w:rsidRDefault="005D3CF7" w:rsidP="00AF05C4">
      <w:pPr>
        <w:shd w:val="clear" w:color="auto" w:fill="FFFFFF"/>
        <w:ind w:firstLine="284"/>
        <w:rPr>
          <w:rFonts w:ascii="TH SarabunPSK" w:hAnsi="TH SarabunPSK" w:cs="TH SarabunPSK"/>
          <w:color w:val="000000"/>
          <w:sz w:val="32"/>
          <w:szCs w:val="32"/>
        </w:rPr>
      </w:pPr>
    </w:p>
    <w:p w:rsidR="005D3CF7" w:rsidRDefault="005D3CF7" w:rsidP="00AF05C4">
      <w:pPr>
        <w:shd w:val="clear" w:color="auto" w:fill="FFFFFF"/>
        <w:ind w:firstLine="284"/>
        <w:rPr>
          <w:rFonts w:ascii="TH SarabunPSK" w:hAnsi="TH SarabunPSK" w:cs="TH SarabunPSK"/>
          <w:color w:val="000000"/>
          <w:sz w:val="32"/>
          <w:szCs w:val="32"/>
        </w:rPr>
      </w:pPr>
    </w:p>
    <w:p w:rsidR="00470CCC" w:rsidRPr="00372AF8" w:rsidRDefault="00B825C3" w:rsidP="00B825C3">
      <w:pPr>
        <w:pStyle w:val="Heading1"/>
        <w:pBdr>
          <w:bottom w:val="single" w:sz="18" w:space="1" w:color="5B9BD5"/>
        </w:pBdr>
        <w:spacing w:after="120"/>
      </w:pPr>
      <w:bookmarkStart w:id="8" w:name="_Toc196388351"/>
      <w:r w:rsidRPr="00372AF8">
        <w:rPr>
          <w:cs/>
        </w:rPr>
        <w:t>หมวดที่ 2 กลยุทธ์ (</w:t>
      </w:r>
      <w:r w:rsidRPr="00372AF8">
        <w:t>Strategy</w:t>
      </w:r>
      <w:r w:rsidRPr="00372AF8">
        <w:rPr>
          <w:cs/>
        </w:rPr>
        <w:t>)</w:t>
      </w:r>
      <w:bookmarkEnd w:id="8"/>
    </w:p>
    <w:p w:rsidR="005C04DB" w:rsidRPr="00372AF8" w:rsidRDefault="005C04DB" w:rsidP="00D87593">
      <w:pPr>
        <w:pStyle w:val="Heading2"/>
      </w:pPr>
      <w:bookmarkStart w:id="9" w:name="_Toc196388352"/>
      <w:r w:rsidRPr="00372AF8">
        <w:rPr>
          <w:cs/>
        </w:rPr>
        <w:t>2.1 การจัดทำกลยุทธ์ (</w:t>
      </w:r>
      <w:r w:rsidRPr="00372AF8">
        <w:t>Strategy Development</w:t>
      </w:r>
      <w:r w:rsidRPr="00372AF8">
        <w:rPr>
          <w:szCs w:val="32"/>
          <w:cs/>
        </w:rPr>
        <w:t>)</w:t>
      </w:r>
      <w:bookmarkEnd w:id="9"/>
    </w:p>
    <w:p w:rsidR="005C04DB" w:rsidRPr="00B825C3" w:rsidRDefault="00B825C3" w:rsidP="00740BA2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825C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ก. </w:t>
      </w:r>
      <w:r w:rsidRPr="00B825C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กระบวนการจัดทำกลยุทธ์ (</w:t>
      </w:r>
      <w:r w:rsidRPr="00B825C3">
        <w:rPr>
          <w:rFonts w:ascii="TH SarabunPSK" w:hAnsi="TH SarabunPSK" w:cs="TH SarabunPSK"/>
          <w:b/>
          <w:bCs/>
          <w:color w:val="000000"/>
          <w:sz w:val="32"/>
          <w:szCs w:val="32"/>
        </w:rPr>
        <w:t>Strategy Development Process</w:t>
      </w:r>
      <w:r w:rsidRPr="00B825C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B825C3" w:rsidRPr="00B825C3" w:rsidRDefault="00B825C3" w:rsidP="00B825C3">
      <w:pPr>
        <w:ind w:firstLine="284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B825C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</w:t>
      </w:r>
      <w:r w:rsidRPr="00B825C3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Pr="00B825C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 กระบวนการวางแผนกลยุทธ์์ (</w:t>
      </w:r>
      <w:r w:rsidRPr="00B825C3">
        <w:rPr>
          <w:rFonts w:ascii="TH SarabunPSK" w:hAnsi="TH SarabunPSK" w:cs="TH SarabunPSK"/>
          <w:b/>
          <w:bCs/>
          <w:color w:val="000000"/>
          <w:sz w:val="32"/>
          <w:szCs w:val="32"/>
        </w:rPr>
        <w:t>Strategic Planning Process</w:t>
      </w:r>
      <w:r w:rsidRPr="00B825C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</w:p>
    <w:p w:rsidR="00740BA2" w:rsidRPr="00372AF8" w:rsidRDefault="005C04DB" w:rsidP="00B825C3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97D01" w:rsidRPr="00397D01" w:rsidRDefault="00B825C3" w:rsidP="00851E05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397D0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(2) การวิิเคราะห์์และกำหนดกลยุทธ์ (</w:t>
      </w:r>
      <w:r w:rsidRPr="00397D01">
        <w:rPr>
          <w:rFonts w:ascii="TH SarabunPSK" w:hAnsi="TH SarabunPSK" w:cs="TH SarabunPSK"/>
          <w:b/>
          <w:bCs/>
          <w:color w:val="000000"/>
          <w:sz w:val="32"/>
          <w:szCs w:val="32"/>
        </w:rPr>
        <w:t>Strategy Considerations</w:t>
      </w:r>
      <w:r w:rsidRPr="00397D0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  <w:r w:rsidR="00791EF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740BA2" w:rsidRDefault="005C04DB" w:rsidP="00397D01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51E05" w:rsidRDefault="00851E05" w:rsidP="00851E05">
      <w:pPr>
        <w:shd w:val="clear" w:color="auto" w:fill="FFFFFF"/>
        <w:ind w:firstLine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51E0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(3) </w:t>
      </w:r>
      <w:r w:rsidRPr="00851E05">
        <w:rPr>
          <w:rFonts w:ascii="TH SarabunPSK" w:hAnsi="TH SarabunPSK" w:cs="TH SarabunPSK"/>
          <w:b/>
          <w:bCs/>
          <w:sz w:val="32"/>
          <w:szCs w:val="32"/>
          <w:cs/>
        </w:rPr>
        <w:t>โอกาสเชิงกลยุทธ์และโอกาสที่่ผ่านการประเมินผลได้้ผลเสียของความเสี่ยงอย่างรอบด้าน (</w:t>
      </w:r>
      <w:r w:rsidRPr="00851E05">
        <w:rPr>
          <w:rFonts w:ascii="TH SarabunPSK" w:hAnsi="TH SarabunPSK" w:cs="TH SarabunPSK"/>
          <w:b/>
          <w:bCs/>
          <w:sz w:val="32"/>
          <w:szCs w:val="32"/>
        </w:rPr>
        <w:t>STRATEGIC OPPORTUNITIES and INTELLIGENT RISKS</w:t>
      </w:r>
      <w:r w:rsidRPr="00851E05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851E05" w:rsidRDefault="00851E05" w:rsidP="00851E05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51E05" w:rsidRDefault="00851E05" w:rsidP="00851E05">
      <w:pPr>
        <w:shd w:val="clear" w:color="auto" w:fill="FFFFFF"/>
        <w:ind w:firstLine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51E05">
        <w:rPr>
          <w:rFonts w:ascii="TH SarabunPSK" w:hAnsi="TH SarabunPSK" w:cs="TH SarabunPSK"/>
          <w:b/>
          <w:bCs/>
          <w:sz w:val="32"/>
          <w:szCs w:val="32"/>
          <w:cs/>
        </w:rPr>
        <w:t>(4) การจัดจ้างคนภายนอก และสมรรถนะหลักของสถาบัน (</w:t>
      </w:r>
      <w:r w:rsidRPr="00851E05">
        <w:rPr>
          <w:rFonts w:ascii="TH SarabunPSK" w:hAnsi="TH SarabunPSK" w:cs="TH SarabunPSK"/>
          <w:b/>
          <w:bCs/>
          <w:sz w:val="32"/>
          <w:szCs w:val="32"/>
        </w:rPr>
        <w:t>Outsourcing and CORE COMPETENCIES</w:t>
      </w:r>
      <w:r w:rsidRPr="00851E05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851E05" w:rsidRDefault="00851E05" w:rsidP="00851E05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51E05" w:rsidRPr="00851E05" w:rsidRDefault="00851E05" w:rsidP="00740BA2">
      <w:pPr>
        <w:rPr>
          <w:rFonts w:ascii="TH SarabunPSK" w:hAnsi="TH SarabunPSK" w:cs="TH SarabunPSK"/>
          <w:color w:val="000000"/>
          <w:sz w:val="32"/>
          <w:szCs w:val="32"/>
          <w:lang w:val="en-GB"/>
        </w:rPr>
      </w:pPr>
      <w:r w:rsidRPr="00851E05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ข. วัตถุุประสงค์์เชิงกลยุทธ์์ (</w:t>
      </w:r>
      <w:r w:rsidRPr="00851E05">
        <w:rPr>
          <w:rFonts w:ascii="TH SarabunPSK" w:hAnsi="TH SarabunPSK" w:cs="TH SarabunPSK"/>
          <w:b/>
          <w:bCs/>
          <w:sz w:val="32"/>
          <w:szCs w:val="32"/>
          <w:lang w:val="en-GB"/>
        </w:rPr>
        <w:t>STRATEGIC OBJECTIVES</w:t>
      </w:r>
      <w:r w:rsidRPr="00851E05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</w:t>
      </w:r>
    </w:p>
    <w:p w:rsidR="00B55EEE" w:rsidRPr="00B55EEE" w:rsidRDefault="00851E05" w:rsidP="00B55EEE">
      <w:pPr>
        <w:shd w:val="clear" w:color="auto" w:fill="FFFFFF"/>
        <w:ind w:firstLine="284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55EE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(1) วัตถุุประสงค์์เชิงกลยุทธ์์ที่่สำคัญ (</w:t>
      </w:r>
      <w:r w:rsidRPr="00B55EEE">
        <w:rPr>
          <w:rFonts w:ascii="TH SarabunPSK" w:hAnsi="TH SarabunPSK" w:cs="TH SarabunPSK"/>
          <w:b/>
          <w:bCs/>
          <w:color w:val="000000"/>
          <w:sz w:val="32"/>
          <w:szCs w:val="32"/>
        </w:rPr>
        <w:t>KEY STRATEGIC OBJECTIVES</w:t>
      </w:r>
      <w:r w:rsidRPr="00B55EE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  <w:r w:rsidR="00B55EEE" w:rsidRPr="00B55EEE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</w:p>
    <w:p w:rsidR="005C04DB" w:rsidRPr="00372AF8" w:rsidRDefault="005C04DB" w:rsidP="00740BA2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D12E1" w:rsidRDefault="006D12E1" w:rsidP="00B55EEE">
      <w:pPr>
        <w:shd w:val="clear" w:color="auto" w:fill="FFFFFF"/>
        <w:ind w:firstLine="284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D12E1" w:rsidRDefault="006D12E1" w:rsidP="00B55EEE">
      <w:pPr>
        <w:shd w:val="clear" w:color="auto" w:fill="FFFFFF"/>
        <w:ind w:firstLine="284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D12E1" w:rsidRDefault="006D12E1" w:rsidP="00B55EEE">
      <w:pPr>
        <w:shd w:val="clear" w:color="auto" w:fill="FFFFFF"/>
        <w:ind w:firstLine="284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D12E1" w:rsidRDefault="006D12E1" w:rsidP="00B55EEE">
      <w:pPr>
        <w:shd w:val="clear" w:color="auto" w:fill="FFFFFF"/>
        <w:ind w:firstLine="284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55EEE" w:rsidRDefault="00B55EEE" w:rsidP="00B55EEE">
      <w:pPr>
        <w:shd w:val="clear" w:color="auto" w:fill="FFFFFF"/>
        <w:ind w:firstLine="284"/>
        <w:rPr>
          <w:rFonts w:ascii="TH SarabunPSK" w:hAnsi="TH SarabunPSK" w:cs="TH SarabunPSK"/>
          <w:sz w:val="32"/>
          <w:szCs w:val="32"/>
        </w:rPr>
      </w:pPr>
      <w:r w:rsidRPr="00B55EE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(2) การพิิจารณาวัตถุุประสงค์์เชิงกลยุทธ์ (</w:t>
      </w:r>
      <w:r w:rsidRPr="00B55EEE">
        <w:rPr>
          <w:rFonts w:ascii="TH SarabunPSK" w:hAnsi="TH SarabunPSK" w:cs="TH SarabunPSK"/>
          <w:b/>
          <w:bCs/>
          <w:color w:val="000000"/>
          <w:sz w:val="32"/>
          <w:szCs w:val="32"/>
        </w:rPr>
        <w:t>Considerations</w:t>
      </w:r>
      <w:r w:rsidRPr="00B55EE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F202AD" w:rsidRDefault="005C04DB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D12E1" w:rsidRDefault="006D12E1" w:rsidP="00F202AD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F202AD" w:rsidRPr="00D86437" w:rsidRDefault="00D86437" w:rsidP="00F202AD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  <w:r w:rsidRPr="00D86437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D8643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F202AD" w:rsidRPr="00D86437">
        <w:rPr>
          <w:rFonts w:ascii="TH SarabunPSK" w:hAnsi="TH SarabunPSK" w:cs="TH SarabunPSK"/>
          <w:b/>
          <w:bCs/>
          <w:sz w:val="32"/>
          <w:szCs w:val="32"/>
        </w:rPr>
        <w:t>2</w:t>
      </w:r>
      <w:r w:rsidR="00F202AD" w:rsidRPr="00D86437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การนำกลยุทธ์ไปปฏิบัติ</w:t>
      </w:r>
      <w:r w:rsidRPr="00D86437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D86437">
        <w:rPr>
          <w:rFonts w:ascii="TH SarabunPSK" w:hAnsi="TH SarabunPSK" w:cs="TH SarabunPSK"/>
          <w:b/>
          <w:bCs/>
          <w:sz w:val="32"/>
          <w:szCs w:val="32"/>
        </w:rPr>
        <w:t>Strategy Implementation</w:t>
      </w:r>
      <w:r w:rsidRPr="00D86437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F202AD" w:rsidRPr="00D86437" w:rsidRDefault="00F202AD" w:rsidP="00D86437">
      <w:pPr>
        <w:shd w:val="clear" w:color="auto" w:fill="FFFFFF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86437">
        <w:rPr>
          <w:rFonts w:ascii="TH SarabunPSK" w:hAnsi="TH SarabunPSK" w:cs="TH SarabunPSK"/>
          <w:b/>
          <w:bCs/>
          <w:sz w:val="32"/>
          <w:szCs w:val="32"/>
          <w:cs/>
        </w:rPr>
        <w:t>ก. การจัดทำแผนปฏิบัติการและการถ่ายทอดสู่การปฏิบัติ</w:t>
      </w:r>
      <w:r w:rsidR="00D86437" w:rsidRPr="00D86437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="00D86437" w:rsidRPr="00D86437">
        <w:rPr>
          <w:rFonts w:ascii="TH SarabunPSK" w:hAnsi="TH SarabunPSK" w:cs="TH SarabunPSK"/>
          <w:b/>
          <w:bCs/>
          <w:sz w:val="32"/>
          <w:szCs w:val="32"/>
        </w:rPr>
        <w:t>ACTION PLAN Development and DEPLOYMENT</w:t>
      </w:r>
      <w:r w:rsidR="00D86437" w:rsidRPr="00D86437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F202AD" w:rsidRPr="00D86437" w:rsidRDefault="00F202AD" w:rsidP="00D86437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D86437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D8643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86437">
        <w:rPr>
          <w:rFonts w:ascii="TH SarabunPSK" w:hAnsi="TH SarabunPSK" w:cs="TH SarabunPSK"/>
          <w:b/>
          <w:bCs/>
          <w:sz w:val="32"/>
          <w:szCs w:val="32"/>
          <w:cs/>
        </w:rPr>
        <w:t>) แผนปฏิบัติการ</w:t>
      </w:r>
      <w:r w:rsidR="00D86437" w:rsidRPr="00D86437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="00D86437" w:rsidRPr="00D86437">
        <w:rPr>
          <w:rFonts w:ascii="TH SarabunPSK" w:hAnsi="TH SarabunPSK" w:cs="TH SarabunPSK"/>
          <w:b/>
          <w:bCs/>
          <w:sz w:val="32"/>
          <w:szCs w:val="32"/>
        </w:rPr>
        <w:t>ACTION PLANS</w:t>
      </w:r>
      <w:r w:rsidR="00D86437" w:rsidRPr="00D86437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D86437" w:rsidRDefault="00D86437" w:rsidP="00D86437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02AD" w:rsidRPr="00D86437" w:rsidRDefault="00D86437" w:rsidP="00D86437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D8643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202AD" w:rsidRPr="00D86437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F202AD" w:rsidRPr="00D86437">
        <w:rPr>
          <w:rFonts w:ascii="TH SarabunPSK" w:hAnsi="TH SarabunPSK" w:cs="TH SarabunPSK"/>
          <w:b/>
          <w:bCs/>
          <w:sz w:val="32"/>
          <w:szCs w:val="32"/>
        </w:rPr>
        <w:t>2</w:t>
      </w:r>
      <w:r w:rsidR="00F202AD" w:rsidRPr="00D86437">
        <w:rPr>
          <w:rFonts w:ascii="TH SarabunPSK" w:hAnsi="TH SarabunPSK" w:cs="TH SarabunPSK"/>
          <w:b/>
          <w:bCs/>
          <w:sz w:val="32"/>
          <w:szCs w:val="32"/>
          <w:cs/>
        </w:rPr>
        <w:t>) การนำแผนปฏิบัติการไปใช้</w:t>
      </w:r>
      <w:r w:rsidRPr="00D86437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D86437">
        <w:rPr>
          <w:rFonts w:ascii="TH SarabunPSK" w:hAnsi="TH SarabunPSK" w:cs="TH SarabunPSK"/>
          <w:b/>
          <w:bCs/>
          <w:sz w:val="32"/>
          <w:szCs w:val="32"/>
        </w:rPr>
        <w:t>ACTION PLAN Implementation</w:t>
      </w:r>
      <w:r w:rsidRPr="00D86437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D86437" w:rsidRDefault="00D86437" w:rsidP="00D86437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02AD" w:rsidRPr="00D86437" w:rsidRDefault="00D86437" w:rsidP="00D86437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D8643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202AD" w:rsidRPr="00D86437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F202AD" w:rsidRPr="00D86437">
        <w:rPr>
          <w:rFonts w:ascii="TH SarabunPSK" w:hAnsi="TH SarabunPSK" w:cs="TH SarabunPSK"/>
          <w:b/>
          <w:bCs/>
          <w:sz w:val="32"/>
          <w:szCs w:val="32"/>
        </w:rPr>
        <w:t>3</w:t>
      </w:r>
      <w:r w:rsidR="00F202AD" w:rsidRPr="00D86437">
        <w:rPr>
          <w:rFonts w:ascii="TH SarabunPSK" w:hAnsi="TH SarabunPSK" w:cs="TH SarabunPSK"/>
          <w:b/>
          <w:bCs/>
          <w:sz w:val="32"/>
          <w:szCs w:val="32"/>
          <w:cs/>
        </w:rPr>
        <w:t>) การจัดสรรทรัพยากร</w:t>
      </w:r>
      <w:r w:rsidRPr="00D86437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D86437">
        <w:rPr>
          <w:rFonts w:ascii="TH SarabunPSK" w:hAnsi="TH SarabunPSK" w:cs="TH SarabunPSK"/>
          <w:b/>
          <w:bCs/>
          <w:sz w:val="32"/>
          <w:szCs w:val="32"/>
        </w:rPr>
        <w:t>Resource Allocation</w:t>
      </w:r>
      <w:r w:rsidRPr="00D86437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D86437" w:rsidRDefault="00D86437" w:rsidP="00D86437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02AD" w:rsidRPr="00D86437" w:rsidRDefault="00D86437" w:rsidP="00D86437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D8643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202AD" w:rsidRPr="00D86437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F202AD" w:rsidRPr="00D86437">
        <w:rPr>
          <w:rFonts w:ascii="TH SarabunPSK" w:hAnsi="TH SarabunPSK" w:cs="TH SarabunPSK"/>
          <w:b/>
          <w:bCs/>
          <w:sz w:val="32"/>
          <w:szCs w:val="32"/>
        </w:rPr>
        <w:t>4</w:t>
      </w:r>
      <w:r w:rsidR="00F202AD" w:rsidRPr="00D86437">
        <w:rPr>
          <w:rFonts w:ascii="TH SarabunPSK" w:hAnsi="TH SarabunPSK" w:cs="TH SarabunPSK"/>
          <w:b/>
          <w:bCs/>
          <w:sz w:val="32"/>
          <w:szCs w:val="32"/>
          <w:cs/>
        </w:rPr>
        <w:t>) แผนด้านบุคลากร</w:t>
      </w:r>
      <w:r w:rsidRPr="00D86437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D86437">
        <w:rPr>
          <w:rFonts w:ascii="TH SarabunPSK" w:hAnsi="TH SarabunPSK" w:cs="TH SarabunPSK"/>
          <w:b/>
          <w:bCs/>
          <w:sz w:val="32"/>
          <w:szCs w:val="32"/>
        </w:rPr>
        <w:t>WORKFORCE Plans</w:t>
      </w:r>
      <w:r w:rsidRPr="00D86437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D86437" w:rsidRDefault="00D86437" w:rsidP="00D86437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02AD" w:rsidRPr="00D86437" w:rsidRDefault="00D86437" w:rsidP="00D86437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D8643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202AD" w:rsidRPr="00D86437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F202AD" w:rsidRPr="00D86437">
        <w:rPr>
          <w:rFonts w:ascii="TH SarabunPSK" w:hAnsi="TH SarabunPSK" w:cs="TH SarabunPSK"/>
          <w:b/>
          <w:bCs/>
          <w:sz w:val="32"/>
          <w:szCs w:val="32"/>
        </w:rPr>
        <w:t>5</w:t>
      </w:r>
      <w:r w:rsidR="00F202AD" w:rsidRPr="00D86437">
        <w:rPr>
          <w:rFonts w:ascii="TH SarabunPSK" w:hAnsi="TH SarabunPSK" w:cs="TH SarabunPSK"/>
          <w:b/>
          <w:bCs/>
          <w:sz w:val="32"/>
          <w:szCs w:val="32"/>
          <w:cs/>
        </w:rPr>
        <w:t>) ตัววัดผลการดำเนินการ</w:t>
      </w:r>
      <w:r w:rsidRPr="00D86437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D86437">
        <w:rPr>
          <w:rFonts w:ascii="TH SarabunPSK" w:hAnsi="TH SarabunPSK" w:cs="TH SarabunPSK"/>
          <w:b/>
          <w:bCs/>
          <w:sz w:val="32"/>
          <w:szCs w:val="32"/>
        </w:rPr>
        <w:t>PERFORMANCE MEASURES</w:t>
      </w:r>
      <w:r w:rsidRPr="00D86437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D86437" w:rsidRDefault="00D86437" w:rsidP="00D86437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02AD" w:rsidRPr="00D86437" w:rsidRDefault="00D86437" w:rsidP="00D86437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D8643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202AD" w:rsidRPr="00D86437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F202AD" w:rsidRPr="00D86437">
        <w:rPr>
          <w:rFonts w:ascii="TH SarabunPSK" w:hAnsi="TH SarabunPSK" w:cs="TH SarabunPSK"/>
          <w:b/>
          <w:bCs/>
          <w:sz w:val="32"/>
          <w:szCs w:val="32"/>
        </w:rPr>
        <w:t>6</w:t>
      </w:r>
      <w:r w:rsidR="00F202AD" w:rsidRPr="00D86437">
        <w:rPr>
          <w:rFonts w:ascii="TH SarabunPSK" w:hAnsi="TH SarabunPSK" w:cs="TH SarabunPSK"/>
          <w:b/>
          <w:bCs/>
          <w:sz w:val="32"/>
          <w:szCs w:val="32"/>
          <w:cs/>
        </w:rPr>
        <w:t>) การคาดการณ์ผลการดำเนินการ</w:t>
      </w:r>
      <w:r w:rsidRPr="00D86437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D86437">
        <w:rPr>
          <w:rFonts w:ascii="TH SarabunPSK" w:hAnsi="TH SarabunPSK" w:cs="TH SarabunPSK"/>
          <w:b/>
          <w:bCs/>
          <w:sz w:val="32"/>
          <w:szCs w:val="32"/>
        </w:rPr>
        <w:t>PERFORMANCE PROJECTIONS</w:t>
      </w:r>
      <w:r w:rsidRPr="00D86437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D86437" w:rsidRDefault="00D86437" w:rsidP="00D86437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</w:t>
      </w:r>
      <w:r w:rsidRPr="00372AF8">
        <w:rPr>
          <w:rFonts w:ascii="TH SarabunPSK" w:hAnsi="TH SarabunPSK" w:cs="TH SarabunPSK"/>
          <w:sz w:val="32"/>
          <w:szCs w:val="32"/>
          <w:cs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02AD" w:rsidRPr="00D86437" w:rsidRDefault="00F202AD" w:rsidP="00F202AD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86437">
        <w:rPr>
          <w:rFonts w:ascii="TH SarabunPSK" w:hAnsi="TH SarabunPSK" w:cs="TH SarabunPSK"/>
          <w:b/>
          <w:bCs/>
          <w:sz w:val="32"/>
          <w:szCs w:val="32"/>
          <w:cs/>
        </w:rPr>
        <w:t>ข. การปรับเปลี่ยนแผนปฏิบัติการ</w:t>
      </w:r>
      <w:r w:rsidR="00D86437" w:rsidRPr="00D86437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="00D86437" w:rsidRPr="00D86437">
        <w:rPr>
          <w:rFonts w:ascii="TH SarabunPSK" w:hAnsi="TH SarabunPSK" w:cs="TH SarabunPSK"/>
          <w:b/>
          <w:bCs/>
          <w:sz w:val="32"/>
          <w:szCs w:val="32"/>
        </w:rPr>
        <w:t>ACTION PLAN Modification</w:t>
      </w:r>
      <w:r w:rsidR="00D86437" w:rsidRPr="00D86437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D86437" w:rsidRDefault="00D86437" w:rsidP="00D86437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02AD" w:rsidRDefault="00F202AD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D86437" w:rsidRDefault="00D86437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D86437" w:rsidRDefault="00D86437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D86437" w:rsidRDefault="00D86437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D86437" w:rsidRDefault="00D86437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D86437" w:rsidRDefault="00D86437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D86437" w:rsidRDefault="00D86437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D86437" w:rsidRDefault="00D86437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D86437" w:rsidRDefault="00D86437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C95E0E" w:rsidRDefault="00C95E0E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C95E0E" w:rsidRDefault="00C95E0E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C95E0E" w:rsidRDefault="00C95E0E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C95E0E" w:rsidRDefault="00C95E0E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C95E0E" w:rsidRDefault="00C95E0E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C95E0E" w:rsidRDefault="00C95E0E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C95E0E" w:rsidRDefault="00C95E0E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C95E0E" w:rsidRDefault="00C95E0E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C95E0E" w:rsidRDefault="00C95E0E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5D3CF7" w:rsidRDefault="005D3CF7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5D3CF7" w:rsidRDefault="005D3CF7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5D3CF7" w:rsidRDefault="005D3CF7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5D3CF7" w:rsidRDefault="005D3CF7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5D3CF7" w:rsidRDefault="005D3CF7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5D3CF7" w:rsidRDefault="005D3CF7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5D3CF7" w:rsidRDefault="005D3CF7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5D3CF7" w:rsidRDefault="005D3CF7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5D3CF7" w:rsidRDefault="005D3CF7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5D3CF7" w:rsidRDefault="005D3CF7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5D3CF7" w:rsidRDefault="005D3CF7" w:rsidP="00B55EEE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740BA2" w:rsidRPr="00372AF8" w:rsidRDefault="00740BA2" w:rsidP="00740BA2">
      <w:pPr>
        <w:spacing w:after="12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5C04DB" w:rsidRPr="00372AF8" w:rsidRDefault="00D86437" w:rsidP="00D86437">
      <w:pPr>
        <w:pStyle w:val="Heading1"/>
        <w:pBdr>
          <w:bottom w:val="single" w:sz="18" w:space="1" w:color="5B9BD5"/>
        </w:pBdr>
        <w:spacing w:after="120"/>
      </w:pPr>
      <w:bookmarkStart w:id="10" w:name="_Toc196388353"/>
      <w:r w:rsidRPr="00372AF8">
        <w:rPr>
          <w:cs/>
        </w:rPr>
        <w:lastRenderedPageBreak/>
        <w:t>หมวดที่ 3 ลูกค้า (</w:t>
      </w:r>
      <w:r w:rsidRPr="00372AF8">
        <w:t>Customers</w:t>
      </w:r>
      <w:r w:rsidRPr="00372AF8">
        <w:rPr>
          <w:cs/>
        </w:rPr>
        <w:t>)</w:t>
      </w:r>
      <w:bookmarkEnd w:id="10"/>
    </w:p>
    <w:p w:rsidR="00D86437" w:rsidRPr="00701681" w:rsidRDefault="00D86437" w:rsidP="00D86437">
      <w:pPr>
        <w:shd w:val="clear" w:color="auto" w:fill="FFFFFF"/>
        <w:spacing w:before="240"/>
        <w:rPr>
          <w:rFonts w:ascii="TH SarabunPSK" w:hAnsi="TH SarabunPSK" w:cs="TH SarabunPSK"/>
          <w:b/>
          <w:bCs/>
          <w:sz w:val="36"/>
          <w:szCs w:val="40"/>
          <w:cs/>
          <w:lang w:val="en-GB"/>
        </w:rPr>
      </w:pPr>
      <w:r w:rsidRPr="00701681">
        <w:rPr>
          <w:rFonts w:ascii="TH SarabunPSK" w:hAnsi="TH SarabunPSK" w:cs="TH SarabunPSK"/>
          <w:b/>
          <w:bCs/>
          <w:sz w:val="32"/>
          <w:szCs w:val="36"/>
          <w:lang w:val="en-GB"/>
        </w:rPr>
        <w:t>3</w:t>
      </w:r>
      <w:r w:rsidRPr="00701681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.</w:t>
      </w:r>
      <w:r w:rsidRPr="00701681">
        <w:rPr>
          <w:rFonts w:ascii="TH SarabunPSK" w:hAnsi="TH SarabunPSK" w:cs="TH SarabunPSK"/>
          <w:b/>
          <w:bCs/>
          <w:sz w:val="32"/>
          <w:szCs w:val="36"/>
          <w:lang w:val="en-GB"/>
        </w:rPr>
        <w:t>1</w:t>
      </w:r>
      <w:r w:rsidRPr="00701681">
        <w:rPr>
          <w:rFonts w:ascii="TH SarabunPSK" w:hAnsi="TH SarabunPSK" w:cs="TH SarabunPSK"/>
          <w:b/>
          <w:bCs/>
          <w:sz w:val="32"/>
          <w:szCs w:val="36"/>
          <w:cs/>
          <w:lang w:val="en-GB"/>
        </w:rPr>
        <w:t xml:space="preserve"> ความคาดหวังของลูกค้า</w:t>
      </w:r>
      <w:r w:rsidRPr="00701681">
        <w:rPr>
          <w:rFonts w:ascii="TH SarabunPSK" w:hAnsi="TH SarabunPSK" w:cs="TH SarabunPSK" w:hint="cs"/>
          <w:b/>
          <w:bCs/>
          <w:sz w:val="32"/>
          <w:szCs w:val="36"/>
          <w:cs/>
          <w:lang w:val="en-GB"/>
        </w:rPr>
        <w:t xml:space="preserve"> </w:t>
      </w:r>
      <w:r w:rsidRPr="00701681">
        <w:rPr>
          <w:rFonts w:ascii="TH SarabunPSK" w:hAnsi="TH SarabunPSK" w:cs="TH SarabunPSK"/>
          <w:b/>
          <w:bCs/>
          <w:sz w:val="36"/>
          <w:szCs w:val="40"/>
          <w:cs/>
          <w:lang w:val="en-GB"/>
        </w:rPr>
        <w:t>(</w:t>
      </w:r>
      <w:r w:rsidRPr="00701681">
        <w:rPr>
          <w:rFonts w:ascii="TH SarabunPSK" w:hAnsi="TH SarabunPSK" w:cs="TH SarabunPSK"/>
          <w:b/>
          <w:bCs/>
          <w:sz w:val="36"/>
          <w:szCs w:val="40"/>
          <w:lang w:val="en-GB"/>
        </w:rPr>
        <w:t>Customer Expectations</w:t>
      </w:r>
      <w:r w:rsidRPr="00701681">
        <w:rPr>
          <w:rFonts w:ascii="TH SarabunPSK" w:hAnsi="TH SarabunPSK" w:cs="TH SarabunPSK"/>
          <w:b/>
          <w:bCs/>
          <w:sz w:val="36"/>
          <w:szCs w:val="36"/>
          <w:cs/>
          <w:lang w:val="en-GB"/>
        </w:rPr>
        <w:t>)</w:t>
      </w:r>
    </w:p>
    <w:p w:rsidR="00D86437" w:rsidRPr="00D86437" w:rsidRDefault="00D86437" w:rsidP="00D86437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ก. การรับฟังผู้เรียนและลูกค้ากลุ่มอื่น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 xml:space="preserve"> </w:t>
      </w:r>
      <w:r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(</w:t>
      </w:r>
      <w:r w:rsidRPr="00D86437">
        <w:rPr>
          <w:rFonts w:ascii="TH SarabunPSK" w:hAnsi="TH SarabunPSK" w:cs="TH SarabunPSK"/>
          <w:b/>
          <w:bCs/>
          <w:sz w:val="32"/>
          <w:szCs w:val="32"/>
          <w:lang w:val="en-GB"/>
        </w:rPr>
        <w:t>Listening to Students and Other CUSTOMERS</w:t>
      </w:r>
      <w:r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</w:t>
      </w:r>
    </w:p>
    <w:p w:rsidR="00D86437" w:rsidRPr="00D86437" w:rsidRDefault="00D86437" w:rsidP="000C4600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(</w:t>
      </w:r>
      <w:r w:rsidRPr="00D86437">
        <w:rPr>
          <w:rFonts w:ascii="TH SarabunPSK" w:hAnsi="TH SarabunPSK" w:cs="TH SarabunPSK"/>
          <w:b/>
          <w:bCs/>
          <w:sz w:val="32"/>
          <w:szCs w:val="32"/>
          <w:lang w:val="en-GB"/>
        </w:rPr>
        <w:t>1</w:t>
      </w:r>
      <w:r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) ผู้เรียนและลูกค้ากลุ่มอื่นที่มีอยู่ในปัจจุบัน </w:t>
      </w:r>
    </w:p>
    <w:p w:rsidR="000C4600" w:rsidRDefault="000C4600" w:rsidP="000C4600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86437" w:rsidRPr="007E7904" w:rsidRDefault="000C4600" w:rsidP="000C4600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</w:pPr>
      <w:r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 </w:t>
      </w:r>
      <w:r w:rsidR="00D86437"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(</w:t>
      </w:r>
      <w:r w:rsidR="00D86437" w:rsidRPr="00D86437">
        <w:rPr>
          <w:rFonts w:ascii="TH SarabunPSK" w:hAnsi="TH SarabunPSK" w:cs="TH SarabunPSK"/>
          <w:b/>
          <w:bCs/>
          <w:sz w:val="32"/>
          <w:szCs w:val="32"/>
          <w:lang w:val="en-GB"/>
        </w:rPr>
        <w:t>2</w:t>
      </w:r>
      <w:r w:rsidR="00D86437"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 ผู้เรียนและลูกค้ากลุ่มอื่นที่พึงมี</w:t>
      </w:r>
      <w:r w:rsidR="007E7904" w:rsidRPr="007E7904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 (</w:t>
      </w:r>
      <w:r w:rsidR="007E7904" w:rsidRPr="007E7904">
        <w:rPr>
          <w:rFonts w:ascii="TH SarabunPSK" w:hAnsi="TH SarabunPSK" w:cs="TH SarabunPSK"/>
          <w:b/>
          <w:bCs/>
          <w:sz w:val="32"/>
          <w:szCs w:val="32"/>
          <w:lang w:val="en-GB"/>
        </w:rPr>
        <w:t>Potential Students and Other CUSTOMERS</w:t>
      </w:r>
      <w:r w:rsidR="007E7904" w:rsidRPr="007E7904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</w:t>
      </w:r>
    </w:p>
    <w:p w:rsidR="000C4600" w:rsidRDefault="000C4600" w:rsidP="000C4600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86437" w:rsidRPr="00D86437" w:rsidRDefault="00D86437" w:rsidP="000C4600">
      <w:pPr>
        <w:shd w:val="clear" w:color="auto" w:fill="FFFFFF"/>
        <w:spacing w:before="240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ข.</w:t>
      </w:r>
      <w:r w:rsidR="000C4600"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 xml:space="preserve"> </w:t>
      </w:r>
      <w:r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การจำแนกกลุ่มผู้เรียนและลูกค้ากลุ่มอื่น และการจัดหลักสูตรและบริการฯ</w:t>
      </w:r>
      <w:r w:rsidR="000C4600"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 xml:space="preserve"> </w:t>
      </w:r>
      <w:r w:rsidR="000C4600" w:rsidRPr="000C4600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(</w:t>
      </w:r>
      <w:r w:rsidR="000C4600" w:rsidRPr="000C4600">
        <w:rPr>
          <w:rFonts w:ascii="TH SarabunPSK" w:hAnsi="TH SarabunPSK" w:cs="TH SarabunPSK"/>
          <w:b/>
          <w:bCs/>
          <w:sz w:val="32"/>
          <w:szCs w:val="32"/>
          <w:lang w:val="en-GB"/>
        </w:rPr>
        <w:t>Student and Other CUSTOMER SEGMENTATION, and Program and Service Offerings</w:t>
      </w:r>
      <w:r w:rsidR="000C4600" w:rsidRPr="000C4600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</w:t>
      </w:r>
    </w:p>
    <w:p w:rsidR="00D86437" w:rsidRPr="00D86437" w:rsidRDefault="00D86437" w:rsidP="000C4600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(</w:t>
      </w:r>
      <w:r w:rsidRPr="00D86437">
        <w:rPr>
          <w:rFonts w:ascii="TH SarabunPSK" w:hAnsi="TH SarabunPSK" w:cs="TH SarabunPSK"/>
          <w:b/>
          <w:bCs/>
          <w:sz w:val="32"/>
          <w:szCs w:val="32"/>
          <w:lang w:val="en-GB"/>
        </w:rPr>
        <w:t>1</w:t>
      </w:r>
      <w:r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 การจำแนกกลุ่มผู้เรียนและลูกค้ากลุ่มอื่น</w:t>
      </w:r>
      <w:r w:rsidR="000C4600"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 xml:space="preserve"> </w:t>
      </w:r>
      <w:r w:rsidR="000C4600" w:rsidRPr="000C4600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(</w:t>
      </w:r>
      <w:r w:rsidR="000C4600" w:rsidRPr="000C4600">
        <w:rPr>
          <w:rFonts w:ascii="TH SarabunPSK" w:hAnsi="TH SarabunPSK" w:cs="TH SarabunPSK"/>
          <w:b/>
          <w:bCs/>
          <w:sz w:val="32"/>
          <w:szCs w:val="32"/>
          <w:lang w:val="en-GB"/>
        </w:rPr>
        <w:t>Student and Other CUSTOMER</w:t>
      </w:r>
      <w:r w:rsidR="000C4600"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 xml:space="preserve"> </w:t>
      </w:r>
      <w:r w:rsidR="000C4600" w:rsidRPr="000C4600">
        <w:rPr>
          <w:rFonts w:ascii="TH SarabunPSK" w:hAnsi="TH SarabunPSK" w:cs="TH SarabunPSK"/>
          <w:b/>
          <w:bCs/>
          <w:sz w:val="32"/>
          <w:szCs w:val="32"/>
          <w:lang w:val="en-GB"/>
        </w:rPr>
        <w:t>SEGMENTATION</w:t>
      </w:r>
      <w:r w:rsidR="000C4600" w:rsidRPr="000C4600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</w:t>
      </w:r>
    </w:p>
    <w:p w:rsidR="000C4600" w:rsidRDefault="000C4600" w:rsidP="000C4600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86437" w:rsidRPr="00D86437" w:rsidRDefault="00D86437" w:rsidP="000C4600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(</w:t>
      </w:r>
      <w:r w:rsidRPr="00D86437">
        <w:rPr>
          <w:rFonts w:ascii="TH SarabunPSK" w:hAnsi="TH SarabunPSK" w:cs="TH SarabunPSK"/>
          <w:b/>
          <w:bCs/>
          <w:sz w:val="32"/>
          <w:szCs w:val="32"/>
          <w:lang w:val="en-GB"/>
        </w:rPr>
        <w:t>2</w:t>
      </w:r>
      <w:r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 การจัดหลักสูตรและบริการฯ</w:t>
      </w:r>
      <w:r w:rsidR="000C4600"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 xml:space="preserve"> </w:t>
      </w:r>
      <w:r w:rsidR="000C4600" w:rsidRPr="000C4600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(</w:t>
      </w:r>
      <w:r w:rsidR="000C4600" w:rsidRPr="000C4600">
        <w:rPr>
          <w:rFonts w:ascii="TH SarabunPSK" w:hAnsi="TH SarabunPSK" w:cs="TH SarabunPSK"/>
          <w:b/>
          <w:bCs/>
          <w:sz w:val="32"/>
          <w:szCs w:val="32"/>
          <w:lang w:val="en-GB"/>
        </w:rPr>
        <w:t>Program and Service Offerings</w:t>
      </w:r>
      <w:r w:rsidR="000C4600" w:rsidRPr="000C4600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</w:t>
      </w:r>
    </w:p>
    <w:p w:rsidR="000C4600" w:rsidRDefault="000C4600" w:rsidP="000C4600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C4600" w:rsidRDefault="000C4600" w:rsidP="000C4600">
      <w:pPr>
        <w:shd w:val="clear" w:color="auto" w:fill="FFFFFF"/>
        <w:spacing w:before="240"/>
        <w:rPr>
          <w:rFonts w:ascii="TH SarabunPSK" w:hAnsi="TH SarabunPSK" w:cs="TH SarabunPSK"/>
          <w:b/>
          <w:bCs/>
          <w:sz w:val="32"/>
          <w:szCs w:val="32"/>
          <w:lang w:val="en-GB"/>
        </w:rPr>
      </w:pPr>
    </w:p>
    <w:p w:rsidR="000C4600" w:rsidRDefault="000C4600" w:rsidP="000C4600">
      <w:pPr>
        <w:shd w:val="clear" w:color="auto" w:fill="FFFFFF"/>
        <w:spacing w:before="240"/>
        <w:rPr>
          <w:rFonts w:ascii="TH SarabunPSK" w:hAnsi="TH SarabunPSK" w:cs="TH SarabunPSK"/>
          <w:b/>
          <w:bCs/>
          <w:sz w:val="32"/>
          <w:szCs w:val="32"/>
          <w:lang w:val="en-GB"/>
        </w:rPr>
      </w:pPr>
    </w:p>
    <w:p w:rsidR="000C4600" w:rsidRDefault="000C4600" w:rsidP="000C4600">
      <w:pPr>
        <w:shd w:val="clear" w:color="auto" w:fill="FFFFFF"/>
        <w:spacing w:before="240"/>
        <w:rPr>
          <w:rFonts w:ascii="TH SarabunPSK" w:hAnsi="TH SarabunPSK" w:cs="TH SarabunPSK"/>
          <w:b/>
          <w:bCs/>
          <w:sz w:val="32"/>
          <w:szCs w:val="32"/>
          <w:lang w:val="en-GB"/>
        </w:rPr>
      </w:pPr>
    </w:p>
    <w:p w:rsidR="005D3CF7" w:rsidRDefault="005D3CF7" w:rsidP="000C4600">
      <w:pPr>
        <w:shd w:val="clear" w:color="auto" w:fill="FFFFFF"/>
        <w:spacing w:before="240"/>
        <w:rPr>
          <w:rFonts w:ascii="TH SarabunPSK" w:hAnsi="TH SarabunPSK" w:cs="TH SarabunPSK"/>
          <w:b/>
          <w:bCs/>
          <w:sz w:val="32"/>
          <w:szCs w:val="32"/>
          <w:lang w:val="en-GB"/>
        </w:rPr>
      </w:pPr>
    </w:p>
    <w:p w:rsidR="005D3CF7" w:rsidRDefault="005D3CF7" w:rsidP="000C4600">
      <w:pPr>
        <w:shd w:val="clear" w:color="auto" w:fill="FFFFFF"/>
        <w:spacing w:before="240"/>
        <w:rPr>
          <w:rFonts w:ascii="TH SarabunPSK" w:hAnsi="TH SarabunPSK" w:cs="TH SarabunPSK"/>
          <w:b/>
          <w:bCs/>
          <w:sz w:val="32"/>
          <w:szCs w:val="32"/>
          <w:lang w:val="en-GB"/>
        </w:rPr>
      </w:pPr>
    </w:p>
    <w:p w:rsidR="00D86437" w:rsidRPr="00D86437" w:rsidRDefault="00D86437" w:rsidP="000C4600">
      <w:pPr>
        <w:shd w:val="clear" w:color="auto" w:fill="FFFFFF"/>
        <w:spacing w:before="240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D86437">
        <w:rPr>
          <w:rFonts w:ascii="TH SarabunPSK" w:hAnsi="TH SarabunPSK" w:cs="TH SarabunPSK"/>
          <w:b/>
          <w:bCs/>
          <w:sz w:val="32"/>
          <w:szCs w:val="32"/>
          <w:lang w:val="en-GB"/>
        </w:rPr>
        <w:lastRenderedPageBreak/>
        <w:t>3</w:t>
      </w:r>
      <w:r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.</w:t>
      </w:r>
      <w:r w:rsidRPr="00D86437">
        <w:rPr>
          <w:rFonts w:ascii="TH SarabunPSK" w:hAnsi="TH SarabunPSK" w:cs="TH SarabunPSK"/>
          <w:b/>
          <w:bCs/>
          <w:sz w:val="32"/>
          <w:szCs w:val="32"/>
          <w:lang w:val="en-GB"/>
        </w:rPr>
        <w:t>2</w:t>
      </w:r>
      <w:r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 ความผูกพันของลูกค้า </w:t>
      </w:r>
      <w:r w:rsidR="000C4600" w:rsidRPr="000C4600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(</w:t>
      </w:r>
      <w:r w:rsidR="000C4600" w:rsidRPr="000C4600">
        <w:rPr>
          <w:rFonts w:ascii="TH SarabunPSK" w:hAnsi="TH SarabunPSK" w:cs="TH SarabunPSK"/>
          <w:b/>
          <w:bCs/>
          <w:sz w:val="32"/>
          <w:szCs w:val="32"/>
          <w:lang w:val="en-GB"/>
        </w:rPr>
        <w:t>Customer Engagement</w:t>
      </w:r>
      <w:r w:rsidR="000C4600" w:rsidRPr="000C4600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</w:t>
      </w:r>
    </w:p>
    <w:p w:rsidR="00D86437" w:rsidRPr="00D86437" w:rsidRDefault="00D86437" w:rsidP="000C4600">
      <w:pPr>
        <w:shd w:val="clear" w:color="auto" w:fill="FFFFFF"/>
        <w:ind w:right="-199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ก. ประสบการณ์ของผู้เรียนและลูกค้ากลุ่มอื่น</w:t>
      </w:r>
      <w:r w:rsidR="000C4600" w:rsidRPr="000C4600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 (</w:t>
      </w:r>
      <w:r w:rsidR="000C4600" w:rsidRPr="000C4600">
        <w:rPr>
          <w:rFonts w:ascii="TH SarabunPSK" w:hAnsi="TH SarabunPSK" w:cs="TH SarabunPSK"/>
          <w:b/>
          <w:bCs/>
          <w:sz w:val="32"/>
          <w:szCs w:val="32"/>
          <w:lang w:val="en-GB"/>
        </w:rPr>
        <w:t>Student and Other CUSTOMER Experience</w:t>
      </w:r>
      <w:r w:rsidR="000C4600" w:rsidRPr="000C4600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</w:t>
      </w:r>
    </w:p>
    <w:p w:rsidR="00D86437" w:rsidRPr="00D86437" w:rsidRDefault="00D86437" w:rsidP="00D87593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(</w:t>
      </w:r>
      <w:r w:rsidRPr="00D86437">
        <w:rPr>
          <w:rFonts w:ascii="TH SarabunPSK" w:hAnsi="TH SarabunPSK" w:cs="TH SarabunPSK"/>
          <w:b/>
          <w:bCs/>
          <w:sz w:val="32"/>
          <w:szCs w:val="32"/>
          <w:lang w:val="en-GB"/>
        </w:rPr>
        <w:t>1</w:t>
      </w:r>
      <w:r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 การจัดการความสัมพันธ์</w:t>
      </w:r>
      <w:r w:rsidR="000C4600"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 xml:space="preserve"> </w:t>
      </w:r>
      <w:r w:rsidR="000C4600" w:rsidRPr="000C4600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(</w:t>
      </w:r>
      <w:r w:rsidR="000C4600" w:rsidRPr="000C4600">
        <w:rPr>
          <w:rFonts w:ascii="TH SarabunPSK" w:hAnsi="TH SarabunPSK" w:cs="TH SarabunPSK"/>
          <w:b/>
          <w:bCs/>
          <w:sz w:val="32"/>
          <w:szCs w:val="32"/>
          <w:lang w:val="en-GB"/>
        </w:rPr>
        <w:t>Relationship Management</w:t>
      </w:r>
      <w:r w:rsidR="000C4600" w:rsidRPr="000C4600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</w:t>
      </w:r>
    </w:p>
    <w:p w:rsidR="00D87593" w:rsidRDefault="00D87593" w:rsidP="00D87593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86437" w:rsidRPr="00D86437" w:rsidRDefault="00D87593" w:rsidP="00D87593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 </w:t>
      </w:r>
      <w:r w:rsidR="00D86437"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(</w:t>
      </w:r>
      <w:r w:rsidR="00D86437" w:rsidRPr="00D86437">
        <w:rPr>
          <w:rFonts w:ascii="TH SarabunPSK" w:hAnsi="TH SarabunPSK" w:cs="TH SarabunPSK"/>
          <w:b/>
          <w:bCs/>
          <w:sz w:val="32"/>
          <w:szCs w:val="32"/>
          <w:lang w:val="en-GB"/>
        </w:rPr>
        <w:t>2</w:t>
      </w:r>
      <w:r w:rsidR="00D86437"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 การเข้าถึงและการสนับสนุนผู้เรียนและลูกค้ากลุ่มอื่น</w:t>
      </w:r>
      <w:r w:rsidR="000C4600" w:rsidRPr="000C4600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 (</w:t>
      </w:r>
      <w:r w:rsidR="000C4600" w:rsidRPr="000C4600">
        <w:rPr>
          <w:rFonts w:ascii="TH SarabunPSK" w:hAnsi="TH SarabunPSK" w:cs="TH SarabunPSK"/>
          <w:b/>
          <w:bCs/>
          <w:sz w:val="32"/>
          <w:szCs w:val="32"/>
          <w:lang w:val="en-GB"/>
        </w:rPr>
        <w:t>Student and Other CUSTOMER Access and Support</w:t>
      </w:r>
      <w:r w:rsidR="000C4600" w:rsidRPr="000C4600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</w:t>
      </w:r>
    </w:p>
    <w:p w:rsidR="00D87593" w:rsidRDefault="00D87593" w:rsidP="00D87593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86437" w:rsidRPr="00D86437" w:rsidRDefault="00D87593" w:rsidP="00D87593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 </w:t>
      </w:r>
      <w:r w:rsidR="00D86437"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(</w:t>
      </w:r>
      <w:r w:rsidR="00D86437" w:rsidRPr="00D86437">
        <w:rPr>
          <w:rFonts w:ascii="TH SarabunPSK" w:hAnsi="TH SarabunPSK" w:cs="TH SarabunPSK"/>
          <w:b/>
          <w:bCs/>
          <w:sz w:val="32"/>
          <w:szCs w:val="32"/>
          <w:lang w:val="en-GB"/>
        </w:rPr>
        <w:t>3</w:t>
      </w:r>
      <w:r w:rsidR="00D86437"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 การจัดการข้อร้องเรียน</w:t>
      </w:r>
      <w:r w:rsidR="000C4600"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 xml:space="preserve"> </w:t>
      </w:r>
      <w:r w:rsidR="000C4600" w:rsidRPr="000C4600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(</w:t>
      </w:r>
      <w:r w:rsidR="000C4600" w:rsidRPr="000C4600">
        <w:rPr>
          <w:rFonts w:ascii="TH SarabunPSK" w:hAnsi="TH SarabunPSK" w:cs="TH SarabunPSK"/>
          <w:b/>
          <w:bCs/>
          <w:sz w:val="32"/>
          <w:szCs w:val="32"/>
          <w:lang w:val="en-GB"/>
        </w:rPr>
        <w:t>Complaint Management</w:t>
      </w:r>
      <w:r w:rsidR="000C4600" w:rsidRPr="000C4600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</w:t>
      </w:r>
    </w:p>
    <w:p w:rsidR="00D87593" w:rsidRDefault="00D87593" w:rsidP="00D87593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86437" w:rsidRPr="00D86437" w:rsidRDefault="00D87593" w:rsidP="00D87593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 </w:t>
      </w:r>
      <w:r w:rsidR="00D86437"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(</w:t>
      </w:r>
      <w:r w:rsidR="00D86437" w:rsidRPr="00D86437">
        <w:rPr>
          <w:rFonts w:ascii="TH SarabunPSK" w:hAnsi="TH SarabunPSK" w:cs="TH SarabunPSK"/>
          <w:b/>
          <w:bCs/>
          <w:sz w:val="32"/>
          <w:szCs w:val="32"/>
          <w:lang w:val="en-GB"/>
        </w:rPr>
        <w:t>4</w:t>
      </w:r>
      <w:r w:rsidR="00D86437"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 การปฏิบัติอย่างเป็นธรรม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 xml:space="preserve"> </w:t>
      </w:r>
      <w:r w:rsidRPr="00D87593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(</w:t>
      </w:r>
      <w:r w:rsidRPr="00D87593">
        <w:rPr>
          <w:rFonts w:ascii="TH SarabunPSK" w:hAnsi="TH SarabunPSK" w:cs="TH SarabunPSK"/>
          <w:b/>
          <w:bCs/>
          <w:sz w:val="32"/>
          <w:szCs w:val="32"/>
          <w:lang w:val="en-GB"/>
        </w:rPr>
        <w:t>Fair Treatment</w:t>
      </w:r>
      <w:r w:rsidRPr="00D87593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</w:t>
      </w:r>
    </w:p>
    <w:p w:rsidR="00D87593" w:rsidRDefault="00D87593" w:rsidP="00D87593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86437" w:rsidRPr="00D86437" w:rsidRDefault="00D86437" w:rsidP="00D87593">
      <w:pPr>
        <w:shd w:val="clear" w:color="auto" w:fill="FFFFFF"/>
        <w:spacing w:before="240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D86437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ข. การค้นหาความพึงพอใจ ความไม่พึงพอใจและความผูกพันของผู้เรียนและลูกค้ากลุ่มอื่น</w:t>
      </w:r>
    </w:p>
    <w:p w:rsidR="00D87593" w:rsidRDefault="00D87593" w:rsidP="00D87593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914AF" w:rsidRDefault="00E914AF" w:rsidP="00740BA2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D87593" w:rsidRDefault="00D87593" w:rsidP="00740BA2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5D3CF7" w:rsidRDefault="005D3CF7" w:rsidP="00740BA2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5D3CF7" w:rsidRDefault="005D3CF7" w:rsidP="00740BA2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5D3CF7" w:rsidRDefault="005D3CF7" w:rsidP="00740BA2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5D3CF7" w:rsidRDefault="005D3CF7" w:rsidP="00740BA2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5D3CF7" w:rsidRPr="00372AF8" w:rsidRDefault="005D3CF7" w:rsidP="00740BA2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E914AF" w:rsidRPr="00372AF8" w:rsidRDefault="00E914AF" w:rsidP="00740BA2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D87593" w:rsidRPr="00372AF8" w:rsidRDefault="00D87593" w:rsidP="00D87593">
      <w:pPr>
        <w:pStyle w:val="Heading1"/>
      </w:pPr>
      <w:bookmarkStart w:id="11" w:name="_Toc196388354"/>
      <w:r w:rsidRPr="00372AF8">
        <w:rPr>
          <w:cs/>
        </w:rPr>
        <w:lastRenderedPageBreak/>
        <w:t>หมวดที่ 4 การวัด การวิเคราะห์ และการจัดการความรู้</w:t>
      </w:r>
      <w:bookmarkEnd w:id="11"/>
      <w:r w:rsidRPr="00372AF8">
        <w:rPr>
          <w:cs/>
        </w:rPr>
        <w:t xml:space="preserve"> </w:t>
      </w:r>
    </w:p>
    <w:p w:rsidR="00D87593" w:rsidRPr="00372AF8" w:rsidRDefault="00D87593" w:rsidP="00D87593">
      <w:pPr>
        <w:pStyle w:val="Heading1"/>
        <w:pBdr>
          <w:bottom w:val="single" w:sz="18" w:space="1" w:color="5B9BD5"/>
        </w:pBdr>
        <w:spacing w:after="120"/>
      </w:pPr>
      <w:bookmarkStart w:id="12" w:name="_Toc196388355"/>
      <w:r w:rsidRPr="00372AF8">
        <w:rPr>
          <w:cs/>
        </w:rPr>
        <w:t>(</w:t>
      </w:r>
      <w:r w:rsidRPr="00372AF8">
        <w:t>Measurement, Analysis, and Knowledge Management</w:t>
      </w:r>
      <w:r w:rsidRPr="00372AF8">
        <w:rPr>
          <w:cs/>
        </w:rPr>
        <w:t>)</w:t>
      </w:r>
      <w:bookmarkEnd w:id="12"/>
    </w:p>
    <w:p w:rsidR="00D87593" w:rsidRPr="00D87593" w:rsidRDefault="00D87593" w:rsidP="00D87593">
      <w:pPr>
        <w:shd w:val="clear" w:color="auto" w:fill="FFFFFF"/>
        <w:spacing w:before="240"/>
        <w:rPr>
          <w:rFonts w:ascii="TH SarabunPSK" w:hAnsi="TH SarabunPSK" w:cs="TH SarabunPSK"/>
          <w:b/>
          <w:bCs/>
          <w:sz w:val="32"/>
          <w:szCs w:val="36"/>
          <w:lang w:val="en-GB"/>
        </w:rPr>
      </w:pPr>
      <w:r w:rsidRPr="00D87593">
        <w:rPr>
          <w:rFonts w:ascii="TH SarabunPSK" w:hAnsi="TH SarabunPSK" w:cs="TH SarabunPSK"/>
          <w:b/>
          <w:bCs/>
          <w:sz w:val="32"/>
          <w:szCs w:val="36"/>
          <w:cs/>
          <w:lang w:val="en-GB"/>
        </w:rPr>
        <w:t>4.1 การวัด การวิเคราะห์ และการปรับปรุงผลการดำเนินการของสถาบัน</w:t>
      </w:r>
    </w:p>
    <w:p w:rsidR="00D87593" w:rsidRPr="00D87593" w:rsidRDefault="00D87593" w:rsidP="00D87593">
      <w:pPr>
        <w:shd w:val="clear" w:color="auto" w:fill="FFFFFF"/>
        <w:rPr>
          <w:rFonts w:ascii="TH SarabunPSK" w:hAnsi="TH SarabunPSK" w:cs="TH SarabunPSK"/>
          <w:b/>
          <w:bCs/>
          <w:sz w:val="28"/>
          <w:szCs w:val="32"/>
          <w:lang w:val="en-GB"/>
        </w:rPr>
      </w:pPr>
      <w:r w:rsidRPr="00D87593">
        <w:rPr>
          <w:rFonts w:ascii="TH SarabunPSK" w:hAnsi="TH SarabunPSK" w:cs="TH SarabunPSK"/>
          <w:b/>
          <w:bCs/>
          <w:sz w:val="28"/>
          <w:szCs w:val="32"/>
          <w:cs/>
          <w:lang w:val="en-GB"/>
        </w:rPr>
        <w:t xml:space="preserve">ก. การวัดผลการดำเนินการ </w:t>
      </w:r>
      <w:r w:rsidRPr="00D87593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(</w:t>
      </w:r>
      <w:r w:rsidRPr="00D87593">
        <w:rPr>
          <w:rFonts w:ascii="TH SarabunPSK" w:hAnsi="TH SarabunPSK" w:cs="TH SarabunPSK"/>
          <w:b/>
          <w:bCs/>
          <w:sz w:val="32"/>
          <w:szCs w:val="32"/>
          <w:lang w:val="en-GB"/>
        </w:rPr>
        <w:t>PERFORMANCE Measurement</w:t>
      </w:r>
      <w:r w:rsidRPr="00D87593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</w:t>
      </w:r>
    </w:p>
    <w:p w:rsidR="00D87593" w:rsidRPr="00D87593" w:rsidRDefault="00D87593" w:rsidP="00D87593">
      <w:pPr>
        <w:shd w:val="clear" w:color="auto" w:fill="FFFFFF"/>
        <w:rPr>
          <w:rFonts w:ascii="TH SarabunPSK" w:hAnsi="TH SarabunPSK" w:cs="TH SarabunPSK"/>
          <w:b/>
          <w:bCs/>
          <w:sz w:val="28"/>
          <w:szCs w:val="32"/>
          <w:lang w:val="en-GB"/>
        </w:rPr>
      </w:pPr>
      <w:r w:rsidRPr="00D87593">
        <w:rPr>
          <w:rFonts w:ascii="TH SarabunPSK" w:hAnsi="TH SarabunPSK" w:cs="TH SarabunPSK"/>
          <w:b/>
          <w:bCs/>
          <w:sz w:val="28"/>
          <w:szCs w:val="32"/>
          <w:cs/>
          <w:lang w:val="en-GB"/>
        </w:rPr>
        <w:t>(1) ตัววัดผลการดำเนินการ</w:t>
      </w:r>
      <w:r>
        <w:rPr>
          <w:rFonts w:ascii="TH SarabunPSK" w:hAnsi="TH SarabunPSK" w:cs="TH SarabunPSK" w:hint="cs"/>
          <w:b/>
          <w:bCs/>
          <w:sz w:val="28"/>
          <w:szCs w:val="32"/>
          <w:cs/>
          <w:lang w:val="en-GB"/>
        </w:rPr>
        <w:t xml:space="preserve"> </w:t>
      </w:r>
      <w:r w:rsidRPr="00D87593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(</w:t>
      </w:r>
      <w:r w:rsidRPr="00D87593">
        <w:rPr>
          <w:rFonts w:ascii="TH SarabunPSK" w:hAnsi="TH SarabunPSK" w:cs="TH SarabunPSK"/>
          <w:b/>
          <w:bCs/>
          <w:sz w:val="32"/>
          <w:szCs w:val="32"/>
          <w:lang w:val="en-GB"/>
        </w:rPr>
        <w:t>PERFORMANCE MEASURES</w:t>
      </w:r>
      <w:r w:rsidRPr="00D87593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</w:t>
      </w:r>
    </w:p>
    <w:p w:rsidR="00465564" w:rsidRDefault="00465564" w:rsidP="00465564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87593" w:rsidRPr="00D87593" w:rsidRDefault="00465564" w:rsidP="00465564">
      <w:pPr>
        <w:shd w:val="clear" w:color="auto" w:fill="FFFFFF"/>
        <w:rPr>
          <w:rFonts w:ascii="TH SarabunPSK" w:hAnsi="TH SarabunPSK" w:cs="TH SarabunPSK"/>
          <w:b/>
          <w:bCs/>
          <w:sz w:val="28"/>
          <w:szCs w:val="32"/>
          <w:lang w:val="en-GB"/>
        </w:rPr>
      </w:pPr>
      <w:r w:rsidRPr="00D87593">
        <w:rPr>
          <w:rFonts w:ascii="TH SarabunPSK" w:hAnsi="TH SarabunPSK" w:cs="TH SarabunPSK"/>
          <w:b/>
          <w:bCs/>
          <w:sz w:val="28"/>
          <w:szCs w:val="32"/>
          <w:cs/>
          <w:lang w:val="en-GB"/>
        </w:rPr>
        <w:t xml:space="preserve"> </w:t>
      </w:r>
      <w:r w:rsidR="00D87593" w:rsidRPr="00D87593">
        <w:rPr>
          <w:rFonts w:ascii="TH SarabunPSK" w:hAnsi="TH SarabunPSK" w:cs="TH SarabunPSK"/>
          <w:b/>
          <w:bCs/>
          <w:sz w:val="28"/>
          <w:szCs w:val="32"/>
          <w:cs/>
          <w:lang w:val="en-GB"/>
        </w:rPr>
        <w:t>(2) ข้อมูลเชิงเปรียบเทียบ</w:t>
      </w:r>
      <w:r w:rsidR="00D87593">
        <w:rPr>
          <w:rFonts w:ascii="TH SarabunPSK" w:hAnsi="TH SarabunPSK" w:cs="TH SarabunPSK" w:hint="cs"/>
          <w:b/>
          <w:bCs/>
          <w:sz w:val="28"/>
          <w:szCs w:val="32"/>
          <w:cs/>
          <w:lang w:val="en-GB"/>
        </w:rPr>
        <w:t xml:space="preserve"> </w:t>
      </w:r>
      <w:r w:rsidR="00D87593" w:rsidRPr="00D87593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(</w:t>
      </w:r>
      <w:r w:rsidR="00D87593" w:rsidRPr="00D87593">
        <w:rPr>
          <w:rFonts w:ascii="TH SarabunPSK" w:hAnsi="TH SarabunPSK" w:cs="TH SarabunPSK"/>
          <w:b/>
          <w:bCs/>
          <w:sz w:val="32"/>
          <w:szCs w:val="36"/>
          <w:lang w:val="en-GB"/>
        </w:rPr>
        <w:t>Comparative Data</w:t>
      </w:r>
      <w:r w:rsidR="00D87593" w:rsidRPr="00D87593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</w:t>
      </w:r>
    </w:p>
    <w:p w:rsidR="00465564" w:rsidRDefault="00465564" w:rsidP="00465564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87593" w:rsidRPr="00D87593" w:rsidRDefault="00D87593" w:rsidP="00D87593">
      <w:pPr>
        <w:shd w:val="clear" w:color="auto" w:fill="FFFFFF"/>
        <w:spacing w:before="240"/>
        <w:rPr>
          <w:rFonts w:ascii="TH SarabunPSK" w:hAnsi="TH SarabunPSK" w:cs="TH SarabunPSK"/>
          <w:b/>
          <w:bCs/>
          <w:sz w:val="32"/>
          <w:szCs w:val="36"/>
          <w:lang w:val="en-GB"/>
        </w:rPr>
      </w:pPr>
      <w:r>
        <w:rPr>
          <w:rFonts w:ascii="TH SarabunPSK" w:hAnsi="TH SarabunPSK" w:cs="TH SarabunPSK"/>
          <w:b/>
          <w:bCs/>
          <w:sz w:val="32"/>
          <w:szCs w:val="36"/>
          <w:cs/>
          <w:lang w:val="en-GB"/>
        </w:rPr>
        <w:softHyphen/>
      </w:r>
      <w:r w:rsidRPr="00D87593">
        <w:rPr>
          <w:rFonts w:ascii="TH SarabunPSK" w:hAnsi="TH SarabunPSK" w:cs="TH SarabunPSK"/>
          <w:b/>
          <w:bCs/>
          <w:sz w:val="32"/>
          <w:szCs w:val="36"/>
          <w:cs/>
          <w:lang w:val="en-GB"/>
        </w:rPr>
        <w:t>ข. การวิเคราะห์ ทบทวนและปรับปรุงผลการดำเนินการ</w:t>
      </w:r>
      <w:r>
        <w:rPr>
          <w:rFonts w:ascii="TH SarabunPSK" w:hAnsi="TH SarabunPSK" w:cs="TH SarabunPSK" w:hint="cs"/>
          <w:b/>
          <w:bCs/>
          <w:sz w:val="32"/>
          <w:szCs w:val="36"/>
          <w:cs/>
          <w:lang w:val="en-GB"/>
        </w:rPr>
        <w:t xml:space="preserve"> </w:t>
      </w:r>
      <w:r w:rsidRPr="00D87593">
        <w:rPr>
          <w:rFonts w:ascii="TH SarabunPSK" w:hAnsi="TH SarabunPSK" w:cs="TH SarabunPSK"/>
          <w:b/>
          <w:bCs/>
          <w:sz w:val="32"/>
          <w:szCs w:val="36"/>
          <w:cs/>
          <w:lang w:val="en-GB"/>
        </w:rPr>
        <w:t>(</w:t>
      </w:r>
      <w:r w:rsidRPr="00D87593">
        <w:rPr>
          <w:rFonts w:ascii="TH SarabunPSK" w:hAnsi="TH SarabunPSK" w:cs="TH SarabunPSK"/>
          <w:b/>
          <w:bCs/>
          <w:sz w:val="32"/>
          <w:szCs w:val="36"/>
          <w:lang w:val="en-GB"/>
        </w:rPr>
        <w:t>PERFORMANCE ANALYSIS and Review, and Improvement</w:t>
      </w:r>
      <w:r w:rsidRPr="00D87593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</w:t>
      </w:r>
    </w:p>
    <w:p w:rsidR="00D87593" w:rsidRPr="00D87593" w:rsidRDefault="00D87593" w:rsidP="00D87593">
      <w:pPr>
        <w:shd w:val="clear" w:color="auto" w:fill="FFFFFF"/>
        <w:rPr>
          <w:rFonts w:ascii="TH SarabunPSK" w:hAnsi="TH SarabunPSK" w:cs="TH SarabunPSK"/>
          <w:b/>
          <w:bCs/>
          <w:sz w:val="28"/>
          <w:szCs w:val="32"/>
          <w:lang w:val="en-GB"/>
        </w:rPr>
      </w:pPr>
      <w:r w:rsidRPr="00D87593">
        <w:rPr>
          <w:rFonts w:ascii="TH SarabunPSK" w:hAnsi="TH SarabunPSK" w:cs="TH SarabunPSK"/>
          <w:b/>
          <w:bCs/>
          <w:sz w:val="28"/>
          <w:szCs w:val="32"/>
          <w:cs/>
          <w:lang w:val="en-GB"/>
        </w:rPr>
        <w:t>(1) สถาบันมีวิธีการอย่างไรในการวิเคราะห์และทบทวนผลการดำเนินการและขีดความสามารถของสถาบัน</w:t>
      </w:r>
    </w:p>
    <w:p w:rsidR="00465564" w:rsidRDefault="00465564" w:rsidP="00465564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87593" w:rsidRPr="00D87593" w:rsidRDefault="00465564" w:rsidP="00465564">
      <w:pPr>
        <w:shd w:val="clear" w:color="auto" w:fill="FFFFFF"/>
        <w:rPr>
          <w:rFonts w:ascii="TH SarabunPSK" w:hAnsi="TH SarabunPSK" w:cs="TH SarabunPSK"/>
          <w:b/>
          <w:bCs/>
          <w:sz w:val="28"/>
          <w:szCs w:val="32"/>
          <w:lang w:val="en-GB"/>
        </w:rPr>
      </w:pPr>
      <w:r w:rsidRPr="00D87593">
        <w:rPr>
          <w:rFonts w:ascii="TH SarabunPSK" w:hAnsi="TH SarabunPSK" w:cs="TH SarabunPSK"/>
          <w:b/>
          <w:bCs/>
          <w:sz w:val="28"/>
          <w:szCs w:val="32"/>
          <w:cs/>
          <w:lang w:val="en-GB"/>
        </w:rPr>
        <w:t xml:space="preserve"> </w:t>
      </w:r>
      <w:r w:rsidR="00D87593" w:rsidRPr="00D87593">
        <w:rPr>
          <w:rFonts w:ascii="TH SarabunPSK" w:hAnsi="TH SarabunPSK" w:cs="TH SarabunPSK"/>
          <w:b/>
          <w:bCs/>
          <w:sz w:val="28"/>
          <w:szCs w:val="32"/>
          <w:cs/>
          <w:lang w:val="en-GB"/>
        </w:rPr>
        <w:t>(2) สถาบันมีวิธีการอย่างไรในการนำผลการทบทวนผลการดำเนินการ ไปใช้จัดลำดับความสำคัญของเรื่องที่ต้องนำไปปรับปรุงอย่างต่อเนื่อง และระบุโอกาสในการสร้างนวัตกรรม</w:t>
      </w:r>
    </w:p>
    <w:p w:rsidR="00465564" w:rsidRDefault="00465564" w:rsidP="00465564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87593" w:rsidRDefault="00D87593" w:rsidP="00D87593">
      <w:pPr>
        <w:shd w:val="clear" w:color="auto" w:fill="FFFFFF"/>
        <w:rPr>
          <w:rFonts w:ascii="TH SarabunPSK" w:hAnsi="TH SarabunPSK" w:cs="TH SarabunPSK"/>
          <w:b/>
          <w:bCs/>
          <w:sz w:val="32"/>
          <w:szCs w:val="36"/>
          <w:lang w:val="en-GB"/>
        </w:rPr>
      </w:pPr>
    </w:p>
    <w:p w:rsidR="005D3CF7" w:rsidRDefault="005D3CF7" w:rsidP="00D87593">
      <w:pPr>
        <w:shd w:val="clear" w:color="auto" w:fill="FFFFFF"/>
        <w:rPr>
          <w:rFonts w:ascii="TH SarabunPSK" w:hAnsi="TH SarabunPSK" w:cs="TH SarabunPSK"/>
          <w:b/>
          <w:bCs/>
          <w:sz w:val="32"/>
          <w:szCs w:val="36"/>
          <w:lang w:val="en-GB"/>
        </w:rPr>
      </w:pPr>
    </w:p>
    <w:p w:rsidR="005D3CF7" w:rsidRDefault="005D3CF7" w:rsidP="00D87593">
      <w:pPr>
        <w:shd w:val="clear" w:color="auto" w:fill="FFFFFF"/>
        <w:rPr>
          <w:rFonts w:ascii="TH SarabunPSK" w:hAnsi="TH SarabunPSK" w:cs="TH SarabunPSK"/>
          <w:b/>
          <w:bCs/>
          <w:sz w:val="32"/>
          <w:szCs w:val="36"/>
          <w:lang w:val="en-GB"/>
        </w:rPr>
      </w:pPr>
    </w:p>
    <w:p w:rsidR="005D3CF7" w:rsidRDefault="005D3CF7" w:rsidP="00D87593">
      <w:pPr>
        <w:shd w:val="clear" w:color="auto" w:fill="FFFFFF"/>
        <w:rPr>
          <w:rFonts w:ascii="TH SarabunPSK" w:hAnsi="TH SarabunPSK" w:cs="TH SarabunPSK"/>
          <w:b/>
          <w:bCs/>
          <w:sz w:val="32"/>
          <w:szCs w:val="36"/>
          <w:lang w:val="en-GB"/>
        </w:rPr>
      </w:pPr>
    </w:p>
    <w:p w:rsidR="005D3CF7" w:rsidRDefault="005D3CF7" w:rsidP="00D87593">
      <w:pPr>
        <w:shd w:val="clear" w:color="auto" w:fill="FFFFFF"/>
        <w:rPr>
          <w:rFonts w:ascii="TH SarabunPSK" w:hAnsi="TH SarabunPSK" w:cs="TH SarabunPSK"/>
          <w:b/>
          <w:bCs/>
          <w:sz w:val="32"/>
          <w:szCs w:val="36"/>
          <w:lang w:val="en-GB"/>
        </w:rPr>
      </w:pPr>
    </w:p>
    <w:p w:rsidR="005D3CF7" w:rsidRDefault="005D3CF7" w:rsidP="00D87593">
      <w:pPr>
        <w:shd w:val="clear" w:color="auto" w:fill="FFFFFF"/>
        <w:rPr>
          <w:rFonts w:ascii="TH SarabunPSK" w:hAnsi="TH SarabunPSK" w:cs="TH SarabunPSK"/>
          <w:b/>
          <w:bCs/>
          <w:sz w:val="32"/>
          <w:szCs w:val="36"/>
          <w:lang w:val="en-GB"/>
        </w:rPr>
      </w:pPr>
    </w:p>
    <w:p w:rsidR="00465564" w:rsidRPr="00D87593" w:rsidRDefault="00465564" w:rsidP="00D87593">
      <w:pPr>
        <w:shd w:val="clear" w:color="auto" w:fill="FFFFFF"/>
        <w:rPr>
          <w:rFonts w:ascii="TH SarabunPSK" w:hAnsi="TH SarabunPSK" w:cs="TH SarabunPSK"/>
          <w:b/>
          <w:bCs/>
          <w:sz w:val="32"/>
          <w:szCs w:val="36"/>
          <w:lang w:val="en-GB"/>
        </w:rPr>
      </w:pPr>
    </w:p>
    <w:p w:rsidR="00465564" w:rsidRPr="00465564" w:rsidRDefault="00D87593" w:rsidP="00465564">
      <w:pPr>
        <w:shd w:val="clear" w:color="auto" w:fill="FFFFFF"/>
        <w:rPr>
          <w:rFonts w:ascii="TH SarabunPSK" w:hAnsi="TH SarabunPSK" w:cs="TH SarabunPSK"/>
          <w:b/>
          <w:bCs/>
          <w:sz w:val="36"/>
          <w:szCs w:val="40"/>
          <w:lang w:val="en-GB"/>
        </w:rPr>
      </w:pPr>
      <w:r w:rsidRPr="00D87593">
        <w:rPr>
          <w:rFonts w:ascii="TH SarabunPSK" w:hAnsi="TH SarabunPSK" w:cs="TH SarabunPSK"/>
          <w:b/>
          <w:bCs/>
          <w:sz w:val="32"/>
          <w:szCs w:val="36"/>
          <w:cs/>
          <w:lang w:val="en-GB"/>
        </w:rPr>
        <w:lastRenderedPageBreak/>
        <w:t>4.2 การจัดการสารสนเทศ และการจัดการความรู้</w:t>
      </w:r>
      <w:r w:rsidRPr="00465564">
        <w:rPr>
          <w:rFonts w:ascii="TH SarabunPSK" w:hAnsi="TH SarabunPSK" w:cs="TH SarabunPSK"/>
          <w:b/>
          <w:bCs/>
          <w:sz w:val="36"/>
          <w:szCs w:val="40"/>
          <w:cs/>
          <w:lang w:val="en-GB"/>
        </w:rPr>
        <w:t xml:space="preserve"> </w:t>
      </w:r>
      <w:r w:rsidR="00465564" w:rsidRPr="00465564">
        <w:rPr>
          <w:rFonts w:ascii="TH SarabunPSK" w:hAnsi="TH SarabunPSK" w:cs="TH SarabunPSK"/>
          <w:b/>
          <w:bCs/>
          <w:sz w:val="36"/>
          <w:szCs w:val="36"/>
          <w:cs/>
          <w:lang w:val="en-GB"/>
        </w:rPr>
        <w:t>(</w:t>
      </w:r>
      <w:r w:rsidR="00465564" w:rsidRPr="00465564">
        <w:rPr>
          <w:rFonts w:ascii="TH SarabunPSK" w:hAnsi="TH SarabunPSK" w:cs="TH SarabunPSK"/>
          <w:b/>
          <w:bCs/>
          <w:sz w:val="36"/>
          <w:szCs w:val="40"/>
          <w:lang w:val="en-GB"/>
        </w:rPr>
        <w:t xml:space="preserve">Information, and Knowledge </w:t>
      </w:r>
    </w:p>
    <w:p w:rsidR="00D87593" w:rsidRPr="00465564" w:rsidRDefault="00465564" w:rsidP="00465564">
      <w:pPr>
        <w:shd w:val="clear" w:color="auto" w:fill="FFFFFF"/>
        <w:rPr>
          <w:rFonts w:ascii="TH SarabunPSK" w:hAnsi="TH SarabunPSK" w:cs="TH SarabunPSK"/>
          <w:b/>
          <w:bCs/>
          <w:sz w:val="36"/>
          <w:szCs w:val="40"/>
          <w:lang w:val="en-GB"/>
        </w:rPr>
      </w:pPr>
      <w:r w:rsidRPr="00465564">
        <w:rPr>
          <w:rFonts w:ascii="TH SarabunPSK" w:hAnsi="TH SarabunPSK" w:cs="TH SarabunPSK"/>
          <w:b/>
          <w:bCs/>
          <w:sz w:val="36"/>
          <w:szCs w:val="40"/>
          <w:lang w:val="en-GB"/>
        </w:rPr>
        <w:t>Management</w:t>
      </w:r>
      <w:r w:rsidRPr="00465564">
        <w:rPr>
          <w:rFonts w:ascii="TH SarabunPSK" w:hAnsi="TH SarabunPSK" w:cs="TH SarabunPSK"/>
          <w:b/>
          <w:bCs/>
          <w:sz w:val="36"/>
          <w:szCs w:val="36"/>
          <w:cs/>
          <w:lang w:val="en-GB"/>
        </w:rPr>
        <w:t>)</w:t>
      </w:r>
    </w:p>
    <w:p w:rsidR="00D87593" w:rsidRPr="00465564" w:rsidRDefault="00D87593" w:rsidP="00D87593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465564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ก. ข้อมูล และสารสนเทศ</w:t>
      </w:r>
      <w:r w:rsidR="00465564" w:rsidRPr="00465564"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 xml:space="preserve"> </w:t>
      </w:r>
      <w:r w:rsidR="00465564" w:rsidRPr="00465564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(</w:t>
      </w:r>
      <w:r w:rsidR="00465564" w:rsidRPr="00465564">
        <w:rPr>
          <w:rFonts w:ascii="TH SarabunPSK" w:hAnsi="TH SarabunPSK" w:cs="TH SarabunPSK"/>
          <w:b/>
          <w:bCs/>
          <w:sz w:val="32"/>
          <w:szCs w:val="32"/>
          <w:lang w:val="en-GB"/>
        </w:rPr>
        <w:t>Data and Information</w:t>
      </w:r>
      <w:r w:rsidR="00465564" w:rsidRPr="00465564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</w:t>
      </w:r>
    </w:p>
    <w:p w:rsidR="00D87593" w:rsidRPr="00465564" w:rsidRDefault="00D87593" w:rsidP="00465564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28"/>
          <w:szCs w:val="32"/>
          <w:lang w:val="en-GB"/>
        </w:rPr>
      </w:pPr>
      <w:r w:rsidRPr="00465564">
        <w:rPr>
          <w:rFonts w:ascii="TH SarabunPSK" w:hAnsi="TH SarabunPSK" w:cs="TH SarabunPSK"/>
          <w:b/>
          <w:bCs/>
          <w:sz w:val="28"/>
          <w:szCs w:val="32"/>
          <w:cs/>
          <w:lang w:val="en-GB"/>
        </w:rPr>
        <w:t xml:space="preserve">(1) คุณภาพ </w:t>
      </w:r>
      <w:r w:rsidR="00465564" w:rsidRPr="00465564">
        <w:rPr>
          <w:rFonts w:ascii="TH SarabunPSK" w:hAnsi="TH SarabunPSK" w:cs="TH SarabunPSK"/>
          <w:b/>
          <w:bCs/>
          <w:sz w:val="28"/>
          <w:cs/>
          <w:lang w:val="en-GB"/>
        </w:rPr>
        <w:t>(</w:t>
      </w:r>
      <w:r w:rsidR="00465564" w:rsidRPr="00465564">
        <w:rPr>
          <w:rFonts w:ascii="TH SarabunPSK" w:hAnsi="TH SarabunPSK" w:cs="TH SarabunPSK"/>
          <w:b/>
          <w:bCs/>
          <w:sz w:val="28"/>
          <w:szCs w:val="32"/>
          <w:lang w:val="en-GB"/>
        </w:rPr>
        <w:t>Quality</w:t>
      </w:r>
    </w:p>
    <w:p w:rsidR="00465564" w:rsidRDefault="00465564" w:rsidP="00465564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87593" w:rsidRPr="00D87593" w:rsidRDefault="00D87593" w:rsidP="00465564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6"/>
          <w:lang w:val="en-GB"/>
        </w:rPr>
      </w:pPr>
      <w:r w:rsidRPr="00465564">
        <w:rPr>
          <w:rFonts w:ascii="TH SarabunPSK" w:hAnsi="TH SarabunPSK" w:cs="TH SarabunPSK"/>
          <w:b/>
          <w:bCs/>
          <w:sz w:val="28"/>
          <w:szCs w:val="32"/>
          <w:cs/>
          <w:lang w:val="en-GB"/>
        </w:rPr>
        <w:t xml:space="preserve">(2) ความพร้อมใช้ </w:t>
      </w:r>
      <w:r w:rsidR="00465564" w:rsidRPr="00465564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(</w:t>
      </w:r>
      <w:r w:rsidR="00465564" w:rsidRPr="00465564">
        <w:rPr>
          <w:rFonts w:ascii="TH SarabunPSK" w:hAnsi="TH SarabunPSK" w:cs="TH SarabunPSK"/>
          <w:b/>
          <w:bCs/>
          <w:sz w:val="32"/>
          <w:szCs w:val="36"/>
          <w:lang w:val="en-GB"/>
        </w:rPr>
        <w:t>Availability</w:t>
      </w:r>
      <w:r w:rsidR="00465564" w:rsidRPr="00465564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</w:t>
      </w:r>
    </w:p>
    <w:p w:rsidR="00465564" w:rsidRDefault="00465564" w:rsidP="00465564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87593" w:rsidRPr="00D87593" w:rsidRDefault="00D87593" w:rsidP="00465564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6"/>
          <w:lang w:val="en-GB"/>
        </w:rPr>
      </w:pPr>
      <w:r w:rsidRPr="00465564">
        <w:rPr>
          <w:rFonts w:ascii="TH SarabunPSK" w:hAnsi="TH SarabunPSK" w:cs="TH SarabunPSK"/>
          <w:b/>
          <w:bCs/>
          <w:sz w:val="28"/>
          <w:szCs w:val="32"/>
          <w:cs/>
          <w:lang w:val="en-GB"/>
        </w:rPr>
        <w:t>(3) ความปลอดภัยบนโลกไซเบอร์</w:t>
      </w:r>
      <w:r w:rsidR="00465564" w:rsidRPr="00465564">
        <w:rPr>
          <w:rFonts w:ascii="TH SarabunPSK" w:hAnsi="TH SarabunPSK" w:cs="TH SarabunPSK"/>
          <w:b/>
          <w:bCs/>
          <w:sz w:val="28"/>
          <w:cs/>
          <w:lang w:val="en-GB"/>
        </w:rPr>
        <w:t xml:space="preserve"> </w:t>
      </w:r>
      <w:r w:rsidR="00465564" w:rsidRPr="00465564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(</w:t>
      </w:r>
      <w:r w:rsidR="00465564" w:rsidRPr="00465564">
        <w:rPr>
          <w:rFonts w:ascii="TH SarabunPSK" w:hAnsi="TH SarabunPSK" w:cs="TH SarabunPSK"/>
          <w:b/>
          <w:bCs/>
          <w:sz w:val="32"/>
          <w:szCs w:val="36"/>
          <w:lang w:val="en-GB"/>
        </w:rPr>
        <w:t>Cybersecurity</w:t>
      </w:r>
      <w:r w:rsidR="00465564" w:rsidRPr="00465564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</w:t>
      </w:r>
    </w:p>
    <w:p w:rsidR="00465564" w:rsidRDefault="00465564" w:rsidP="00465564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87593" w:rsidRPr="00465564" w:rsidRDefault="00D87593" w:rsidP="00465564">
      <w:pPr>
        <w:shd w:val="clear" w:color="auto" w:fill="FFFFFF"/>
        <w:spacing w:before="240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465564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ข. ความรู้ของสถาบัน</w:t>
      </w:r>
      <w:r w:rsidR="00465564" w:rsidRPr="00465564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 (</w:t>
      </w:r>
      <w:r w:rsidR="00465564" w:rsidRPr="00465564">
        <w:rPr>
          <w:rFonts w:ascii="TH SarabunPSK" w:hAnsi="TH SarabunPSK" w:cs="TH SarabunPSK"/>
          <w:b/>
          <w:bCs/>
          <w:sz w:val="32"/>
          <w:szCs w:val="32"/>
          <w:lang w:val="en-GB"/>
        </w:rPr>
        <w:t>Organizational Knowledge</w:t>
      </w:r>
      <w:r w:rsidR="00465564" w:rsidRPr="00465564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</w:t>
      </w:r>
    </w:p>
    <w:p w:rsidR="00D87593" w:rsidRPr="00D87593" w:rsidRDefault="00D87593" w:rsidP="00D87593">
      <w:pPr>
        <w:shd w:val="clear" w:color="auto" w:fill="FFFFFF"/>
        <w:rPr>
          <w:rFonts w:ascii="TH SarabunPSK" w:hAnsi="TH SarabunPSK" w:cs="TH SarabunPSK"/>
          <w:b/>
          <w:bCs/>
          <w:sz w:val="32"/>
          <w:szCs w:val="36"/>
          <w:lang w:val="en-GB"/>
        </w:rPr>
      </w:pPr>
      <w:r w:rsidRPr="00465564">
        <w:rPr>
          <w:rFonts w:ascii="TH SarabunPSK" w:hAnsi="TH SarabunPSK" w:cs="TH SarabunPSK"/>
          <w:b/>
          <w:bCs/>
          <w:sz w:val="28"/>
          <w:szCs w:val="32"/>
          <w:cs/>
          <w:lang w:val="en-GB"/>
        </w:rPr>
        <w:t>(1) การจัดการความรู้</w:t>
      </w:r>
      <w:r w:rsidR="00465564" w:rsidRPr="00465564">
        <w:rPr>
          <w:rFonts w:ascii="TH SarabunPSK" w:hAnsi="TH SarabunPSK" w:cs="TH SarabunPSK" w:hint="cs"/>
          <w:b/>
          <w:bCs/>
          <w:sz w:val="28"/>
          <w:szCs w:val="32"/>
          <w:cs/>
          <w:lang w:val="en-GB"/>
        </w:rPr>
        <w:t xml:space="preserve"> </w:t>
      </w:r>
      <w:r w:rsidR="00465564" w:rsidRPr="00465564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(</w:t>
      </w:r>
      <w:r w:rsidR="00465564" w:rsidRPr="00465564">
        <w:rPr>
          <w:rFonts w:ascii="TH SarabunPSK" w:hAnsi="TH SarabunPSK" w:cs="TH SarabunPSK"/>
          <w:b/>
          <w:bCs/>
          <w:sz w:val="32"/>
          <w:szCs w:val="36"/>
          <w:lang w:val="en-GB"/>
        </w:rPr>
        <w:t>Knowledge Management</w:t>
      </w:r>
      <w:r w:rsidR="00465564" w:rsidRPr="00465564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</w:t>
      </w:r>
    </w:p>
    <w:p w:rsidR="00465564" w:rsidRDefault="00465564" w:rsidP="00465564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87593" w:rsidRPr="00D87593" w:rsidRDefault="00465564" w:rsidP="00465564">
      <w:pPr>
        <w:shd w:val="clear" w:color="auto" w:fill="FFFFFF"/>
        <w:rPr>
          <w:rFonts w:ascii="TH SarabunPSK" w:hAnsi="TH SarabunPSK" w:cs="TH SarabunPSK"/>
          <w:b/>
          <w:bCs/>
          <w:sz w:val="32"/>
          <w:szCs w:val="36"/>
          <w:lang w:val="en-GB"/>
        </w:rPr>
      </w:pPr>
      <w:r w:rsidRPr="00465564">
        <w:rPr>
          <w:rFonts w:ascii="TH SarabunPSK" w:hAnsi="TH SarabunPSK" w:cs="TH SarabunPSK"/>
          <w:b/>
          <w:bCs/>
          <w:sz w:val="28"/>
          <w:szCs w:val="32"/>
          <w:cs/>
          <w:lang w:val="en-GB"/>
        </w:rPr>
        <w:t xml:space="preserve"> </w:t>
      </w:r>
      <w:r w:rsidR="00D87593" w:rsidRPr="00465564">
        <w:rPr>
          <w:rFonts w:ascii="TH SarabunPSK" w:hAnsi="TH SarabunPSK" w:cs="TH SarabunPSK"/>
          <w:b/>
          <w:bCs/>
          <w:sz w:val="28"/>
          <w:szCs w:val="32"/>
          <w:cs/>
          <w:lang w:val="en-GB"/>
        </w:rPr>
        <w:t>(2) วิธีปฏิบัติที่เป็นเลิศ</w:t>
      </w:r>
      <w:r w:rsidRPr="00465564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 (</w:t>
      </w:r>
      <w:r w:rsidRPr="00465564">
        <w:rPr>
          <w:rFonts w:ascii="TH SarabunPSK" w:hAnsi="TH SarabunPSK" w:cs="TH SarabunPSK"/>
          <w:b/>
          <w:bCs/>
          <w:sz w:val="32"/>
          <w:szCs w:val="36"/>
          <w:lang w:val="en-GB"/>
        </w:rPr>
        <w:t>Best Practices</w:t>
      </w:r>
      <w:r w:rsidRPr="00465564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</w:t>
      </w:r>
    </w:p>
    <w:p w:rsidR="00465564" w:rsidRDefault="00465564" w:rsidP="00465564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65564" w:rsidRDefault="00465564" w:rsidP="00D87593">
      <w:pPr>
        <w:shd w:val="clear" w:color="auto" w:fill="FFFFFF"/>
        <w:rPr>
          <w:rFonts w:ascii="TH SarabunPSK" w:hAnsi="TH SarabunPSK" w:cs="TH SarabunPSK"/>
          <w:b/>
          <w:bCs/>
          <w:sz w:val="32"/>
          <w:szCs w:val="36"/>
          <w:lang w:val="en-GB"/>
        </w:rPr>
      </w:pPr>
    </w:p>
    <w:p w:rsidR="00465564" w:rsidRDefault="00465564" w:rsidP="00D87593">
      <w:pPr>
        <w:shd w:val="clear" w:color="auto" w:fill="FFFFFF"/>
        <w:rPr>
          <w:rFonts w:ascii="TH SarabunPSK" w:hAnsi="TH SarabunPSK" w:cs="TH SarabunPSK"/>
          <w:b/>
          <w:bCs/>
          <w:sz w:val="32"/>
          <w:szCs w:val="36"/>
          <w:lang w:val="en-GB"/>
        </w:rPr>
      </w:pPr>
    </w:p>
    <w:p w:rsidR="00D87593" w:rsidRPr="00465564" w:rsidRDefault="00D87593" w:rsidP="00D87593">
      <w:pPr>
        <w:shd w:val="clear" w:color="auto" w:fill="FFFFFF"/>
        <w:rPr>
          <w:rFonts w:ascii="TH SarabunPSK" w:hAnsi="TH SarabunPSK" w:cs="TH SarabunPSK"/>
          <w:b/>
          <w:bCs/>
          <w:sz w:val="28"/>
          <w:szCs w:val="32"/>
          <w:lang w:val="en-GB"/>
        </w:rPr>
      </w:pPr>
      <w:r w:rsidRPr="00465564">
        <w:rPr>
          <w:rFonts w:ascii="TH SarabunPSK" w:hAnsi="TH SarabunPSK" w:cs="TH SarabunPSK"/>
          <w:b/>
          <w:bCs/>
          <w:sz w:val="28"/>
          <w:szCs w:val="32"/>
          <w:cs/>
          <w:lang w:val="en-GB"/>
        </w:rPr>
        <w:t>ค. การมุ่งสร้างนวัตกรรม</w:t>
      </w:r>
      <w:r w:rsidR="00465564">
        <w:rPr>
          <w:rFonts w:ascii="TH SarabunPSK" w:hAnsi="TH SarabunPSK" w:cs="TH SarabunPSK" w:hint="cs"/>
          <w:b/>
          <w:bCs/>
          <w:sz w:val="28"/>
          <w:szCs w:val="32"/>
          <w:cs/>
          <w:lang w:val="en-GB"/>
        </w:rPr>
        <w:t xml:space="preserve"> </w:t>
      </w:r>
      <w:r w:rsidR="00465564" w:rsidRPr="00465564">
        <w:rPr>
          <w:rFonts w:ascii="TH SarabunPSK" w:hAnsi="TH SarabunPSK" w:cs="TH SarabunPSK"/>
          <w:b/>
          <w:bCs/>
          <w:sz w:val="32"/>
          <w:szCs w:val="36"/>
          <w:cs/>
          <w:lang w:val="en-GB"/>
        </w:rPr>
        <w:t>(</w:t>
      </w:r>
      <w:r w:rsidR="00465564" w:rsidRPr="00465564">
        <w:rPr>
          <w:rFonts w:ascii="TH SarabunPSK" w:hAnsi="TH SarabunPSK" w:cs="TH SarabunPSK"/>
          <w:b/>
          <w:bCs/>
          <w:sz w:val="32"/>
          <w:szCs w:val="36"/>
          <w:lang w:val="en-GB"/>
        </w:rPr>
        <w:t>Pursuit of INNOVATION</w:t>
      </w:r>
      <w:r w:rsidR="00465564" w:rsidRPr="00465564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)</w:t>
      </w:r>
    </w:p>
    <w:p w:rsidR="00465564" w:rsidRDefault="00465564" w:rsidP="00465564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01681" w:rsidRPr="00372AF8" w:rsidRDefault="00465564" w:rsidP="00701681">
      <w:pPr>
        <w:pStyle w:val="Heading1"/>
        <w:pBdr>
          <w:bottom w:val="single" w:sz="18" w:space="1" w:color="5B9BD5"/>
        </w:pBdr>
        <w:spacing w:after="120"/>
      </w:pPr>
      <w:bookmarkStart w:id="13" w:name="_Toc196388356"/>
      <w:r w:rsidRPr="00372AF8">
        <w:rPr>
          <w:cs/>
        </w:rPr>
        <w:lastRenderedPageBreak/>
        <w:t>หมวดที่ 5 บุคลากร (</w:t>
      </w:r>
      <w:r w:rsidRPr="00372AF8">
        <w:t>Workforce</w:t>
      </w:r>
      <w:r w:rsidRPr="00372AF8">
        <w:rPr>
          <w:cs/>
        </w:rPr>
        <w:t>)</w:t>
      </w:r>
      <w:bookmarkEnd w:id="13"/>
    </w:p>
    <w:p w:rsidR="000B0264" w:rsidRPr="000B0264" w:rsidRDefault="000B0264" w:rsidP="000B0264">
      <w:pPr>
        <w:shd w:val="clear" w:color="auto" w:fill="FFFFFF"/>
        <w:rPr>
          <w:rFonts w:ascii="TH SarabunPSK" w:hAnsi="TH SarabunPSK" w:cs="TH SarabunPSK"/>
          <w:b/>
          <w:bCs/>
          <w:sz w:val="36"/>
          <w:szCs w:val="36"/>
        </w:rPr>
      </w:pPr>
      <w:r w:rsidRPr="000B0264">
        <w:rPr>
          <w:rFonts w:ascii="TH SarabunPSK" w:hAnsi="TH SarabunPSK" w:cs="TH SarabunPSK"/>
          <w:b/>
          <w:bCs/>
          <w:sz w:val="36"/>
          <w:szCs w:val="36"/>
          <w:cs/>
        </w:rPr>
        <w:t>5.1 สภาวะแวดล้อมด้านบุคลากร (</w:t>
      </w:r>
      <w:r w:rsidRPr="000B0264">
        <w:rPr>
          <w:rFonts w:ascii="TH SarabunPSK" w:hAnsi="TH SarabunPSK" w:cs="TH SarabunPSK"/>
          <w:b/>
          <w:bCs/>
          <w:sz w:val="36"/>
          <w:szCs w:val="36"/>
        </w:rPr>
        <w:t>Workforce Environment</w:t>
      </w:r>
      <w:r w:rsidRPr="000B0264"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0B0264" w:rsidRPr="000B0264" w:rsidRDefault="000B0264" w:rsidP="000B0264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  <w:r w:rsidRPr="000B0264">
        <w:rPr>
          <w:rFonts w:ascii="TH SarabunPSK" w:hAnsi="TH SarabunPSK" w:cs="TH SarabunPSK"/>
          <w:b/>
          <w:bCs/>
          <w:sz w:val="32"/>
          <w:szCs w:val="32"/>
          <w:cs/>
        </w:rPr>
        <w:t>ก. ขีดความสามารถและอัตรากำลังบุคลากร (</w:t>
      </w:r>
      <w:r w:rsidRPr="000B0264">
        <w:rPr>
          <w:rFonts w:ascii="TH SarabunPSK" w:hAnsi="TH SarabunPSK" w:cs="TH SarabunPSK"/>
          <w:b/>
          <w:bCs/>
          <w:sz w:val="32"/>
          <w:szCs w:val="32"/>
        </w:rPr>
        <w:t>WORKFORCE CAPABILITY and CAPACITY</w:t>
      </w:r>
      <w:r w:rsidRPr="000B026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0B0264" w:rsidRPr="000B0264" w:rsidRDefault="000B0264" w:rsidP="006560F0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0B0264">
        <w:rPr>
          <w:rFonts w:ascii="TH SarabunPSK" w:hAnsi="TH SarabunPSK" w:cs="TH SarabunPSK"/>
          <w:b/>
          <w:bCs/>
          <w:sz w:val="32"/>
          <w:szCs w:val="32"/>
          <w:cs/>
        </w:rPr>
        <w:t>(1) ความจำเป็นด้านขีดความสามารถและอัตรากำลัง (</w:t>
      </w:r>
      <w:r w:rsidRPr="000B0264">
        <w:rPr>
          <w:rFonts w:ascii="TH SarabunPSK" w:hAnsi="TH SarabunPSK" w:cs="TH SarabunPSK"/>
          <w:b/>
          <w:bCs/>
          <w:sz w:val="32"/>
          <w:szCs w:val="32"/>
        </w:rPr>
        <w:t>CAPABILITY and CAPACITY Needs</w:t>
      </w:r>
      <w:r w:rsidRPr="000B026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6560F0" w:rsidRDefault="006560F0" w:rsidP="006560F0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B0264" w:rsidRPr="000B0264" w:rsidRDefault="006560F0" w:rsidP="006560F0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0B026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B0264" w:rsidRPr="000B0264">
        <w:rPr>
          <w:rFonts w:ascii="TH SarabunPSK" w:hAnsi="TH SarabunPSK" w:cs="TH SarabunPSK"/>
          <w:b/>
          <w:bCs/>
          <w:sz w:val="32"/>
          <w:szCs w:val="32"/>
          <w:cs/>
        </w:rPr>
        <w:t>(2) บุคลากรใหม่  (</w:t>
      </w:r>
      <w:r w:rsidR="000B0264" w:rsidRPr="000B0264">
        <w:rPr>
          <w:rFonts w:ascii="TH SarabunPSK" w:hAnsi="TH SarabunPSK" w:cs="TH SarabunPSK"/>
          <w:b/>
          <w:bCs/>
          <w:sz w:val="32"/>
          <w:szCs w:val="32"/>
        </w:rPr>
        <w:t>New WORKFORCE Members</w:t>
      </w:r>
      <w:r w:rsidR="000B0264" w:rsidRPr="000B026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6560F0" w:rsidRDefault="006560F0" w:rsidP="006560F0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B0264" w:rsidRPr="006560F0" w:rsidRDefault="006560F0" w:rsidP="006560F0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6560F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B0264" w:rsidRPr="006560F0">
        <w:rPr>
          <w:rFonts w:ascii="TH SarabunPSK" w:hAnsi="TH SarabunPSK" w:cs="TH SarabunPSK"/>
          <w:b/>
          <w:bCs/>
          <w:sz w:val="32"/>
          <w:szCs w:val="32"/>
          <w:cs/>
        </w:rPr>
        <w:t xml:space="preserve">(3) การจัดการการเปลี่ยนแปลงด้านบุคลากร </w:t>
      </w:r>
      <w:r w:rsidRPr="006560F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6560F0">
        <w:rPr>
          <w:rFonts w:ascii="TH SarabunPSK" w:hAnsi="TH SarabunPSK" w:cs="TH SarabunPSK"/>
          <w:b/>
          <w:bCs/>
          <w:sz w:val="32"/>
          <w:szCs w:val="32"/>
        </w:rPr>
        <w:t>WORKFORCE Change</w:t>
      </w:r>
      <w:r w:rsidRPr="006560F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6560F0" w:rsidRDefault="006560F0" w:rsidP="006560F0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B0264" w:rsidRPr="006560F0" w:rsidRDefault="006560F0" w:rsidP="006560F0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6560F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B0264" w:rsidRPr="006560F0">
        <w:rPr>
          <w:rFonts w:ascii="TH SarabunPSK" w:hAnsi="TH SarabunPSK" w:cs="TH SarabunPSK"/>
          <w:b/>
          <w:bCs/>
          <w:sz w:val="32"/>
          <w:szCs w:val="32"/>
          <w:cs/>
        </w:rPr>
        <w:t>(4) การทำงานให้บรรลุผล</w:t>
      </w:r>
      <w:r w:rsidRPr="006560F0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6560F0">
        <w:rPr>
          <w:rFonts w:ascii="TH SarabunPSK" w:hAnsi="TH SarabunPSK" w:cs="TH SarabunPSK"/>
          <w:b/>
          <w:bCs/>
          <w:sz w:val="32"/>
          <w:szCs w:val="32"/>
        </w:rPr>
        <w:t>Work Accomplishment</w:t>
      </w:r>
      <w:r w:rsidRPr="006560F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6560F0" w:rsidRDefault="006560F0" w:rsidP="006560F0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B0264" w:rsidRPr="006560F0" w:rsidRDefault="000B0264" w:rsidP="006560F0">
      <w:pPr>
        <w:shd w:val="clear" w:color="auto" w:fill="FFFFFF"/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6560F0">
        <w:rPr>
          <w:rFonts w:ascii="TH SarabunPSK" w:hAnsi="TH SarabunPSK" w:cs="TH SarabunPSK"/>
          <w:b/>
          <w:bCs/>
          <w:sz w:val="32"/>
          <w:szCs w:val="32"/>
          <w:cs/>
        </w:rPr>
        <w:t>ข. บรรยากาศการทำงานของบุคลากร</w:t>
      </w:r>
      <w:r w:rsidR="006560F0" w:rsidRPr="006560F0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="006560F0" w:rsidRPr="006560F0">
        <w:rPr>
          <w:rFonts w:ascii="TH SarabunPSK" w:hAnsi="TH SarabunPSK" w:cs="TH SarabunPSK"/>
          <w:b/>
          <w:bCs/>
          <w:sz w:val="32"/>
          <w:szCs w:val="32"/>
        </w:rPr>
        <w:t>Workplace Climate</w:t>
      </w:r>
      <w:r w:rsidR="006560F0" w:rsidRPr="006560F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0B0264" w:rsidRPr="006560F0" w:rsidRDefault="000B0264" w:rsidP="006560F0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6560F0">
        <w:rPr>
          <w:rFonts w:ascii="TH SarabunPSK" w:hAnsi="TH SarabunPSK" w:cs="TH SarabunPSK"/>
          <w:b/>
          <w:bCs/>
          <w:sz w:val="32"/>
          <w:szCs w:val="32"/>
          <w:cs/>
        </w:rPr>
        <w:t>(1) สภาวะแวดล้อมของการทำงาน</w:t>
      </w:r>
      <w:r w:rsidR="006560F0" w:rsidRPr="006560F0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="006560F0" w:rsidRPr="006560F0">
        <w:rPr>
          <w:rFonts w:ascii="TH SarabunPSK" w:hAnsi="TH SarabunPSK" w:cs="TH SarabunPSK"/>
          <w:b/>
          <w:bCs/>
          <w:sz w:val="32"/>
          <w:szCs w:val="32"/>
        </w:rPr>
        <w:t>Workplace Environment</w:t>
      </w:r>
      <w:r w:rsidR="006560F0" w:rsidRPr="006560F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6560F0" w:rsidRDefault="006560F0" w:rsidP="006560F0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B0264" w:rsidRPr="006560F0" w:rsidRDefault="000B0264" w:rsidP="006560F0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6560F0">
        <w:rPr>
          <w:rFonts w:ascii="TH SarabunPSK" w:hAnsi="TH SarabunPSK" w:cs="TH SarabunPSK"/>
          <w:b/>
          <w:bCs/>
          <w:sz w:val="32"/>
          <w:szCs w:val="32"/>
          <w:cs/>
        </w:rPr>
        <w:t xml:space="preserve">(2) นโยบาย และสิทธิประโยชน์สำหรับบุคลากร </w:t>
      </w:r>
      <w:r w:rsidR="006560F0" w:rsidRPr="006560F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6560F0" w:rsidRPr="006560F0">
        <w:rPr>
          <w:rFonts w:ascii="TH SarabunPSK" w:hAnsi="TH SarabunPSK" w:cs="TH SarabunPSK"/>
          <w:b/>
          <w:bCs/>
          <w:sz w:val="32"/>
          <w:szCs w:val="32"/>
        </w:rPr>
        <w:t>WORKFORCE Compensation and Benefits</w:t>
      </w:r>
      <w:r w:rsidR="006560F0" w:rsidRPr="006560F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6560F0" w:rsidRDefault="006560F0" w:rsidP="006560F0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B0264" w:rsidRPr="006560F0" w:rsidRDefault="000B0264" w:rsidP="006560F0">
      <w:pPr>
        <w:shd w:val="clear" w:color="auto" w:fill="FFFFFF"/>
        <w:spacing w:before="240"/>
        <w:rPr>
          <w:rFonts w:ascii="TH SarabunPSK" w:hAnsi="TH SarabunPSK" w:cs="TH SarabunPSK"/>
          <w:b/>
          <w:bCs/>
          <w:sz w:val="36"/>
          <w:szCs w:val="36"/>
        </w:rPr>
      </w:pPr>
      <w:r w:rsidRPr="006560F0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5.2 ความผูกพันของบุคลากร </w:t>
      </w:r>
      <w:r w:rsidR="006560F0" w:rsidRPr="006560F0">
        <w:rPr>
          <w:rFonts w:ascii="TH SarabunPSK" w:hAnsi="TH SarabunPSK" w:cs="TH SarabunPSK"/>
          <w:b/>
          <w:bCs/>
          <w:sz w:val="36"/>
          <w:szCs w:val="36"/>
          <w:cs/>
        </w:rPr>
        <w:t>(</w:t>
      </w:r>
      <w:r w:rsidR="006560F0" w:rsidRPr="006560F0">
        <w:rPr>
          <w:rFonts w:ascii="TH SarabunPSK" w:hAnsi="TH SarabunPSK" w:cs="TH SarabunPSK"/>
          <w:b/>
          <w:bCs/>
          <w:sz w:val="36"/>
          <w:szCs w:val="36"/>
        </w:rPr>
        <w:t>Workforce Engagement</w:t>
      </w:r>
      <w:r w:rsidR="006560F0" w:rsidRPr="006560F0"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0B0264" w:rsidRPr="006560F0" w:rsidRDefault="000B0264" w:rsidP="000B0264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  <w:r w:rsidRPr="006560F0">
        <w:rPr>
          <w:rFonts w:ascii="TH SarabunPSK" w:hAnsi="TH SarabunPSK" w:cs="TH SarabunPSK"/>
          <w:b/>
          <w:bCs/>
          <w:sz w:val="32"/>
          <w:szCs w:val="32"/>
          <w:cs/>
        </w:rPr>
        <w:t>ก. การประเมินความผูกพันของบุคลากร</w:t>
      </w:r>
      <w:r w:rsidR="006560F0" w:rsidRPr="006560F0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="006560F0" w:rsidRPr="006560F0">
        <w:rPr>
          <w:rFonts w:ascii="TH SarabunPSK" w:hAnsi="TH SarabunPSK" w:cs="TH SarabunPSK"/>
          <w:b/>
          <w:bCs/>
          <w:sz w:val="32"/>
          <w:szCs w:val="32"/>
        </w:rPr>
        <w:t>Assessment of WORKFORCE ENGAGEMENT</w:t>
      </w:r>
      <w:r w:rsidR="006560F0" w:rsidRPr="006560F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0B0264" w:rsidRPr="006560F0" w:rsidRDefault="000B0264" w:rsidP="006560F0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6560F0">
        <w:rPr>
          <w:rFonts w:ascii="TH SarabunPSK" w:hAnsi="TH SarabunPSK" w:cs="TH SarabunPSK"/>
          <w:b/>
          <w:bCs/>
          <w:sz w:val="32"/>
          <w:szCs w:val="32"/>
          <w:cs/>
        </w:rPr>
        <w:t>(1) ปัจจัยขับเคลื่อนความผูกพัน</w:t>
      </w:r>
      <w:r w:rsidR="006560F0" w:rsidRPr="006560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560F0" w:rsidRPr="006560F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6560F0" w:rsidRPr="006560F0">
        <w:rPr>
          <w:rFonts w:ascii="TH SarabunPSK" w:hAnsi="TH SarabunPSK" w:cs="TH SarabunPSK"/>
          <w:b/>
          <w:bCs/>
          <w:sz w:val="32"/>
          <w:szCs w:val="32"/>
        </w:rPr>
        <w:t>Drivers of ENGAGEMENT</w:t>
      </w:r>
      <w:r w:rsidR="006560F0" w:rsidRPr="006560F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6560F0" w:rsidRDefault="006560F0" w:rsidP="006560F0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B0264" w:rsidRPr="006560F0" w:rsidRDefault="006560F0" w:rsidP="006560F0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0B026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B0264" w:rsidRPr="006560F0">
        <w:rPr>
          <w:rFonts w:ascii="TH SarabunPSK" w:hAnsi="TH SarabunPSK" w:cs="TH SarabunPSK"/>
          <w:b/>
          <w:bCs/>
          <w:sz w:val="32"/>
          <w:szCs w:val="32"/>
          <w:cs/>
        </w:rPr>
        <w:t>(2) การประเมินความผูกพัน</w:t>
      </w:r>
      <w:r w:rsidRPr="006560F0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6560F0">
        <w:rPr>
          <w:rFonts w:ascii="TH SarabunPSK" w:hAnsi="TH SarabunPSK" w:cs="TH SarabunPSK"/>
          <w:b/>
          <w:bCs/>
          <w:sz w:val="32"/>
          <w:szCs w:val="32"/>
        </w:rPr>
        <w:t>Assessment of ENGAGEMENT</w:t>
      </w:r>
      <w:r w:rsidRPr="006560F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6560F0" w:rsidRDefault="006560F0" w:rsidP="006560F0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B0264" w:rsidRPr="000B0264" w:rsidRDefault="006560F0" w:rsidP="006560F0">
      <w:pPr>
        <w:shd w:val="clear" w:color="auto" w:fill="FFFFFF"/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softHyphen/>
      </w:r>
      <w:r w:rsidR="000B0264" w:rsidRPr="006560F0">
        <w:rPr>
          <w:rFonts w:ascii="TH SarabunPSK" w:hAnsi="TH SarabunPSK" w:cs="TH SarabunPSK"/>
          <w:b/>
          <w:bCs/>
          <w:sz w:val="32"/>
          <w:szCs w:val="32"/>
          <w:cs/>
        </w:rPr>
        <w:t>ข. วัฒนธรรมองค์กร</w:t>
      </w:r>
      <w:r w:rsidRPr="006560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560F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6560F0">
        <w:rPr>
          <w:rFonts w:ascii="TH SarabunPSK" w:hAnsi="TH SarabunPSK" w:cs="TH SarabunPSK"/>
          <w:b/>
          <w:bCs/>
          <w:sz w:val="32"/>
          <w:szCs w:val="32"/>
        </w:rPr>
        <w:t>Organizational CULTURE</w:t>
      </w:r>
      <w:r w:rsidRPr="006560F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6560F0" w:rsidRDefault="006560F0" w:rsidP="006560F0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B0264" w:rsidRPr="006560F0" w:rsidRDefault="000B0264" w:rsidP="006560F0">
      <w:pPr>
        <w:shd w:val="clear" w:color="auto" w:fill="FFFFFF"/>
        <w:spacing w:before="240"/>
        <w:ind w:right="-341"/>
        <w:rPr>
          <w:rFonts w:ascii="TH SarabunPSK" w:hAnsi="TH SarabunPSK" w:cs="TH SarabunPSK"/>
          <w:b/>
          <w:bCs/>
          <w:sz w:val="32"/>
          <w:szCs w:val="32"/>
        </w:rPr>
      </w:pPr>
      <w:r w:rsidRPr="006560F0">
        <w:rPr>
          <w:rFonts w:ascii="TH SarabunPSK" w:hAnsi="TH SarabunPSK" w:cs="TH SarabunPSK"/>
          <w:b/>
          <w:bCs/>
          <w:sz w:val="32"/>
          <w:szCs w:val="32"/>
          <w:cs/>
        </w:rPr>
        <w:t>ค. การจัดการผลการปฏิบัติงานและการพัฒนา</w:t>
      </w:r>
      <w:r w:rsidR="006560F0" w:rsidRPr="006560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560F0" w:rsidRPr="006560F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6560F0" w:rsidRPr="006560F0">
        <w:rPr>
          <w:rFonts w:ascii="TH SarabunPSK" w:hAnsi="TH SarabunPSK" w:cs="TH SarabunPSK"/>
          <w:b/>
          <w:bCs/>
          <w:sz w:val="32"/>
          <w:szCs w:val="32"/>
        </w:rPr>
        <w:t>PERFORMANCE Management and Development</w:t>
      </w:r>
      <w:r w:rsidR="006560F0" w:rsidRPr="006560F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0B0264" w:rsidRPr="006560F0" w:rsidRDefault="000B0264" w:rsidP="006560F0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6560F0">
        <w:rPr>
          <w:rFonts w:ascii="TH SarabunPSK" w:hAnsi="TH SarabunPSK" w:cs="TH SarabunPSK"/>
          <w:b/>
          <w:bCs/>
          <w:sz w:val="32"/>
          <w:szCs w:val="32"/>
          <w:cs/>
        </w:rPr>
        <w:t>(1) การจัดการผลการปฏิบัติงาน</w:t>
      </w:r>
      <w:r w:rsidR="006560F0" w:rsidRPr="006560F0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="006560F0" w:rsidRPr="006560F0">
        <w:rPr>
          <w:rFonts w:ascii="TH SarabunPSK" w:hAnsi="TH SarabunPSK" w:cs="TH SarabunPSK"/>
          <w:b/>
          <w:bCs/>
          <w:sz w:val="32"/>
          <w:szCs w:val="32"/>
        </w:rPr>
        <w:t>PERFORMANCE Management</w:t>
      </w:r>
      <w:r w:rsidR="006560F0" w:rsidRPr="006560F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6560F0" w:rsidRDefault="006560F0" w:rsidP="006560F0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B0264" w:rsidRPr="006560F0" w:rsidRDefault="006560F0" w:rsidP="006560F0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6560F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B0264" w:rsidRPr="006560F0">
        <w:rPr>
          <w:rFonts w:ascii="TH SarabunPSK" w:hAnsi="TH SarabunPSK" w:cs="TH SarabunPSK"/>
          <w:b/>
          <w:bCs/>
          <w:sz w:val="32"/>
          <w:szCs w:val="32"/>
          <w:cs/>
        </w:rPr>
        <w:t xml:space="preserve">(2) การพัฒนาผลการปฏิบัติงาน </w:t>
      </w:r>
      <w:r w:rsidRPr="006560F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6560F0">
        <w:rPr>
          <w:rFonts w:ascii="TH SarabunPSK" w:hAnsi="TH SarabunPSK" w:cs="TH SarabunPSK"/>
          <w:b/>
          <w:bCs/>
          <w:sz w:val="32"/>
          <w:szCs w:val="32"/>
        </w:rPr>
        <w:t>PERFORMANCE Development</w:t>
      </w:r>
      <w:r w:rsidRPr="006560F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6560F0" w:rsidRDefault="006560F0" w:rsidP="006560F0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560F0" w:rsidRPr="007A053A" w:rsidRDefault="006560F0" w:rsidP="007A053A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7A053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B0264" w:rsidRPr="007A053A">
        <w:rPr>
          <w:rFonts w:ascii="TH SarabunPSK" w:hAnsi="TH SarabunPSK" w:cs="TH SarabunPSK"/>
          <w:b/>
          <w:bCs/>
          <w:sz w:val="32"/>
          <w:szCs w:val="32"/>
          <w:cs/>
        </w:rPr>
        <w:t xml:space="preserve">(3) การพัฒนาอาชีพการงานและการวางแผนการสืบทอดตำแหน่ง </w:t>
      </w:r>
      <w:r w:rsidRPr="007A053A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7A053A">
        <w:rPr>
          <w:rFonts w:ascii="TH SarabunPSK" w:hAnsi="TH SarabunPSK" w:cs="TH SarabunPSK"/>
          <w:b/>
          <w:bCs/>
          <w:sz w:val="32"/>
          <w:szCs w:val="32"/>
        </w:rPr>
        <w:t xml:space="preserve">Career Development </w:t>
      </w:r>
    </w:p>
    <w:p w:rsidR="000B0264" w:rsidRPr="007A053A" w:rsidRDefault="006560F0" w:rsidP="006560F0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  <w:r w:rsidRPr="007A053A">
        <w:rPr>
          <w:rFonts w:ascii="TH SarabunPSK" w:hAnsi="TH SarabunPSK" w:cs="TH SarabunPSK"/>
          <w:b/>
          <w:bCs/>
          <w:sz w:val="32"/>
          <w:szCs w:val="32"/>
        </w:rPr>
        <w:t>and Succession Planning</w:t>
      </w:r>
      <w:r w:rsidRPr="007A053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7A053A" w:rsidRDefault="007A053A" w:rsidP="007A053A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3CF7" w:rsidRDefault="007A053A" w:rsidP="007A053A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7A053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0B0264" w:rsidRPr="007A053A" w:rsidRDefault="000B0264" w:rsidP="007A053A">
      <w:pPr>
        <w:shd w:val="clear" w:color="auto" w:fill="FFFFFF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7A053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(4) ความเสมอภาคและการให้เข้ามามีส่วนร่วม</w:t>
      </w:r>
      <w:r w:rsidR="006560F0" w:rsidRPr="007A053A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="006560F0" w:rsidRPr="007A053A">
        <w:rPr>
          <w:rFonts w:ascii="TH SarabunPSK" w:hAnsi="TH SarabunPSK" w:cs="TH SarabunPSK"/>
          <w:b/>
          <w:bCs/>
          <w:sz w:val="32"/>
          <w:szCs w:val="32"/>
        </w:rPr>
        <w:t>Equity and Inclusion</w:t>
      </w:r>
      <w:r w:rsidR="006560F0" w:rsidRPr="007A053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7A053A" w:rsidRDefault="007A053A" w:rsidP="007A053A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A1C32" w:rsidRDefault="006A1C32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7A053A" w:rsidRDefault="007A053A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7A053A" w:rsidRDefault="007A053A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7A053A" w:rsidRDefault="007A053A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7A053A" w:rsidRDefault="007A053A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7A053A" w:rsidRDefault="007A053A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7A053A" w:rsidRDefault="007A053A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7A053A" w:rsidRDefault="007A053A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7A053A" w:rsidRDefault="007A053A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7A053A" w:rsidRDefault="007A053A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7A053A" w:rsidRDefault="007A053A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7A053A" w:rsidRDefault="007A053A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7A053A" w:rsidRDefault="007A053A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7A053A" w:rsidRDefault="007A053A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7A053A" w:rsidRDefault="007A053A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5D3CF7" w:rsidRDefault="005D3CF7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5D3CF7" w:rsidRDefault="005D3CF7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5D3CF7" w:rsidRDefault="005D3CF7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5D3CF7" w:rsidRDefault="005D3CF7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5D3CF7" w:rsidRDefault="005D3CF7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5D3CF7" w:rsidRDefault="005D3CF7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5D3CF7" w:rsidRDefault="005D3CF7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5D3CF7" w:rsidRDefault="005D3CF7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5D3CF7" w:rsidRDefault="005D3CF7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5D3CF7" w:rsidRDefault="005D3CF7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5D3CF7" w:rsidRDefault="005D3CF7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5D3CF7" w:rsidRDefault="005D3CF7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5D3CF7" w:rsidRDefault="005D3CF7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5D3CF7" w:rsidRDefault="005D3CF7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5D3CF7" w:rsidRDefault="005D3CF7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5D3CF7" w:rsidRPr="00372AF8" w:rsidRDefault="005D3CF7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E914AF" w:rsidRPr="00372AF8" w:rsidRDefault="00E914AF" w:rsidP="00740BA2">
      <w:pPr>
        <w:shd w:val="clear" w:color="auto" w:fill="FFFFFF"/>
        <w:rPr>
          <w:rFonts w:ascii="TH SarabunPSK" w:hAnsi="TH SarabunPSK" w:cs="TH SarabunPSK"/>
          <w:b/>
          <w:bCs/>
          <w:sz w:val="32"/>
          <w:szCs w:val="32"/>
        </w:rPr>
      </w:pPr>
    </w:p>
    <w:p w:rsidR="00F403F7" w:rsidRDefault="003558E0" w:rsidP="003558E0">
      <w:pPr>
        <w:pStyle w:val="Heading1"/>
        <w:pBdr>
          <w:bottom w:val="single" w:sz="18" w:space="1" w:color="5B9BD5"/>
        </w:pBdr>
        <w:spacing w:after="120"/>
      </w:pPr>
      <w:bookmarkStart w:id="14" w:name="_Toc196388357"/>
      <w:r>
        <w:rPr>
          <w:cs/>
        </w:rPr>
        <w:lastRenderedPageBreak/>
        <w:t xml:space="preserve">หมวดที่ 6 การปฏิบัติการ </w:t>
      </w:r>
      <w:r w:rsidRPr="003558E0">
        <w:rPr>
          <w:cs/>
        </w:rPr>
        <w:t>(</w:t>
      </w:r>
      <w:r w:rsidRPr="003558E0">
        <w:t>Operations</w:t>
      </w:r>
      <w:r w:rsidRPr="003558E0">
        <w:rPr>
          <w:cs/>
        </w:rPr>
        <w:t>)</w:t>
      </w:r>
      <w:bookmarkEnd w:id="14"/>
    </w:p>
    <w:p w:rsidR="00F403F7" w:rsidRPr="003558E0" w:rsidRDefault="00F403F7" w:rsidP="003558E0">
      <w:pPr>
        <w:pStyle w:val="Heading1"/>
        <w:jc w:val="left"/>
        <w:rPr>
          <w:sz w:val="36"/>
          <w:szCs w:val="36"/>
        </w:rPr>
      </w:pPr>
      <w:bookmarkStart w:id="15" w:name="_Toc196388358"/>
      <w:r w:rsidRPr="003558E0">
        <w:rPr>
          <w:sz w:val="36"/>
          <w:szCs w:val="36"/>
          <w:cs/>
        </w:rPr>
        <w:t>6.1 กระบวนการทำงาน</w:t>
      </w:r>
      <w:r w:rsidR="003558E0">
        <w:rPr>
          <w:sz w:val="36"/>
          <w:szCs w:val="36"/>
          <w:cs/>
        </w:rPr>
        <w:t xml:space="preserve"> </w:t>
      </w:r>
      <w:r w:rsidR="003558E0" w:rsidRPr="003558E0">
        <w:rPr>
          <w:sz w:val="36"/>
          <w:szCs w:val="36"/>
          <w:cs/>
        </w:rPr>
        <w:t>(</w:t>
      </w:r>
      <w:r w:rsidR="003558E0" w:rsidRPr="003558E0">
        <w:rPr>
          <w:sz w:val="36"/>
          <w:szCs w:val="36"/>
        </w:rPr>
        <w:t>Work Processes</w:t>
      </w:r>
      <w:r w:rsidR="003558E0" w:rsidRPr="003558E0">
        <w:rPr>
          <w:sz w:val="36"/>
          <w:szCs w:val="36"/>
          <w:cs/>
        </w:rPr>
        <w:t>)</w:t>
      </w:r>
      <w:bookmarkEnd w:id="15"/>
    </w:p>
    <w:p w:rsidR="003558E0" w:rsidRPr="003558E0" w:rsidRDefault="00F403F7" w:rsidP="003558E0">
      <w:pPr>
        <w:pStyle w:val="Heading1"/>
        <w:jc w:val="left"/>
        <w:rPr>
          <w:sz w:val="32"/>
          <w:szCs w:val="32"/>
        </w:rPr>
      </w:pPr>
      <w:bookmarkStart w:id="16" w:name="_Toc196388359"/>
      <w:r w:rsidRPr="00F403F7">
        <w:rPr>
          <w:sz w:val="32"/>
          <w:szCs w:val="32"/>
          <w:cs/>
        </w:rPr>
        <w:t>ก. การออกแบบหลักสูตรและบริการฯ และกระบวนการ</w:t>
      </w:r>
      <w:r w:rsidR="003558E0">
        <w:rPr>
          <w:sz w:val="32"/>
          <w:szCs w:val="32"/>
          <w:cs/>
        </w:rPr>
        <w:t xml:space="preserve"> </w:t>
      </w:r>
      <w:r w:rsidR="003558E0" w:rsidRPr="003558E0">
        <w:rPr>
          <w:sz w:val="32"/>
          <w:szCs w:val="32"/>
          <w:cs/>
        </w:rPr>
        <w:t>(</w:t>
      </w:r>
      <w:r w:rsidR="003558E0" w:rsidRPr="003558E0">
        <w:rPr>
          <w:sz w:val="32"/>
          <w:szCs w:val="32"/>
        </w:rPr>
        <w:t>Program, Service, and PROCESS</w:t>
      </w:r>
      <w:bookmarkEnd w:id="16"/>
      <w:r w:rsidR="003558E0" w:rsidRPr="003558E0">
        <w:rPr>
          <w:sz w:val="32"/>
          <w:szCs w:val="32"/>
        </w:rPr>
        <w:t xml:space="preserve"> </w:t>
      </w:r>
    </w:p>
    <w:p w:rsidR="00F403F7" w:rsidRPr="00F403F7" w:rsidRDefault="003558E0" w:rsidP="003558E0">
      <w:pPr>
        <w:pStyle w:val="Heading1"/>
        <w:jc w:val="left"/>
        <w:rPr>
          <w:sz w:val="32"/>
          <w:szCs w:val="32"/>
        </w:rPr>
      </w:pPr>
      <w:bookmarkStart w:id="17" w:name="_Toc196388360"/>
      <w:r w:rsidRPr="003558E0">
        <w:rPr>
          <w:sz w:val="32"/>
          <w:szCs w:val="32"/>
        </w:rPr>
        <w:t>Design</w:t>
      </w:r>
      <w:r w:rsidRPr="003558E0">
        <w:rPr>
          <w:sz w:val="32"/>
          <w:szCs w:val="32"/>
          <w:cs/>
        </w:rPr>
        <w:t>)</w:t>
      </w:r>
      <w:bookmarkEnd w:id="17"/>
    </w:p>
    <w:p w:rsidR="00F403F7" w:rsidRPr="00F403F7" w:rsidRDefault="00F403F7" w:rsidP="00E7615A">
      <w:pPr>
        <w:pStyle w:val="Heading1"/>
        <w:ind w:firstLine="284"/>
        <w:jc w:val="left"/>
        <w:rPr>
          <w:sz w:val="32"/>
          <w:szCs w:val="32"/>
        </w:rPr>
      </w:pPr>
      <w:bookmarkStart w:id="18" w:name="_Toc196388361"/>
      <w:r w:rsidRPr="00F403F7">
        <w:rPr>
          <w:sz w:val="32"/>
          <w:szCs w:val="32"/>
          <w:cs/>
        </w:rPr>
        <w:t>(1) ข้อกำหนดของหลักสูตรและบริการฯ</w:t>
      </w:r>
      <w:r w:rsidR="003558E0">
        <w:rPr>
          <w:sz w:val="32"/>
          <w:szCs w:val="32"/>
          <w:cs/>
        </w:rPr>
        <w:t xml:space="preserve"> </w:t>
      </w:r>
      <w:r w:rsidR="003558E0" w:rsidRPr="003558E0">
        <w:rPr>
          <w:sz w:val="32"/>
          <w:szCs w:val="32"/>
          <w:cs/>
        </w:rPr>
        <w:t>(</w:t>
      </w:r>
      <w:r w:rsidR="003558E0" w:rsidRPr="003558E0">
        <w:rPr>
          <w:sz w:val="32"/>
          <w:szCs w:val="32"/>
        </w:rPr>
        <w:t>Program and Service Requirements</w:t>
      </w:r>
      <w:r w:rsidR="003558E0" w:rsidRPr="003558E0">
        <w:rPr>
          <w:sz w:val="32"/>
          <w:szCs w:val="32"/>
          <w:cs/>
        </w:rPr>
        <w:t>)</w:t>
      </w:r>
      <w:bookmarkEnd w:id="18"/>
    </w:p>
    <w:p w:rsidR="00E7615A" w:rsidRDefault="00E7615A" w:rsidP="00E7615A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403F7" w:rsidRPr="00F403F7" w:rsidRDefault="00E7615A" w:rsidP="00E7615A">
      <w:pPr>
        <w:pStyle w:val="Heading1"/>
        <w:ind w:firstLine="284"/>
        <w:jc w:val="left"/>
        <w:rPr>
          <w:sz w:val="32"/>
          <w:szCs w:val="32"/>
        </w:rPr>
      </w:pPr>
      <w:r w:rsidRPr="00F403F7">
        <w:rPr>
          <w:sz w:val="32"/>
          <w:szCs w:val="32"/>
          <w:cs/>
        </w:rPr>
        <w:t xml:space="preserve"> </w:t>
      </w:r>
      <w:bookmarkStart w:id="19" w:name="_Toc196388362"/>
      <w:r w:rsidR="00F403F7" w:rsidRPr="00F403F7">
        <w:rPr>
          <w:sz w:val="32"/>
          <w:szCs w:val="32"/>
          <w:cs/>
        </w:rPr>
        <w:t xml:space="preserve">(2) การออกแบบหลักสูตรและบริการฯ </w:t>
      </w:r>
      <w:r w:rsidR="003558E0">
        <w:rPr>
          <w:sz w:val="32"/>
          <w:szCs w:val="32"/>
          <w:cs/>
        </w:rPr>
        <w:t>(</w:t>
      </w:r>
      <w:r w:rsidR="003558E0" w:rsidRPr="003558E0">
        <w:rPr>
          <w:sz w:val="32"/>
          <w:szCs w:val="32"/>
        </w:rPr>
        <w:t>Program and Service Design</w:t>
      </w:r>
      <w:r w:rsidR="003558E0" w:rsidRPr="003558E0">
        <w:rPr>
          <w:sz w:val="32"/>
          <w:szCs w:val="32"/>
          <w:cs/>
        </w:rPr>
        <w:t>)</w:t>
      </w:r>
      <w:bookmarkEnd w:id="19"/>
    </w:p>
    <w:p w:rsidR="00E7615A" w:rsidRDefault="00E7615A" w:rsidP="00E7615A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403F7" w:rsidRPr="00F403F7" w:rsidRDefault="00E7615A" w:rsidP="00E7615A">
      <w:pPr>
        <w:pStyle w:val="Heading1"/>
        <w:ind w:firstLine="284"/>
        <w:jc w:val="left"/>
        <w:rPr>
          <w:sz w:val="32"/>
          <w:szCs w:val="32"/>
        </w:rPr>
      </w:pPr>
      <w:r w:rsidRPr="00F403F7">
        <w:rPr>
          <w:sz w:val="32"/>
          <w:szCs w:val="32"/>
          <w:cs/>
        </w:rPr>
        <w:t xml:space="preserve"> </w:t>
      </w:r>
      <w:bookmarkStart w:id="20" w:name="_Toc196388363"/>
      <w:r w:rsidR="00F403F7" w:rsidRPr="00F403F7">
        <w:rPr>
          <w:sz w:val="32"/>
          <w:szCs w:val="32"/>
          <w:cs/>
        </w:rPr>
        <w:t>(3) ข้อกำหนดของกระบวนการ</w:t>
      </w:r>
      <w:r w:rsidR="003558E0">
        <w:rPr>
          <w:rFonts w:hint="cs"/>
          <w:sz w:val="32"/>
          <w:szCs w:val="32"/>
          <w:cs/>
        </w:rPr>
        <w:t xml:space="preserve"> </w:t>
      </w:r>
      <w:r w:rsidR="003558E0" w:rsidRPr="003558E0">
        <w:rPr>
          <w:sz w:val="32"/>
          <w:szCs w:val="32"/>
          <w:cs/>
        </w:rPr>
        <w:t>(</w:t>
      </w:r>
      <w:r w:rsidR="003558E0" w:rsidRPr="003558E0">
        <w:rPr>
          <w:sz w:val="32"/>
          <w:szCs w:val="32"/>
        </w:rPr>
        <w:t>PROCESS Requirements</w:t>
      </w:r>
      <w:r w:rsidR="003558E0" w:rsidRPr="003558E0">
        <w:rPr>
          <w:sz w:val="32"/>
          <w:szCs w:val="32"/>
          <w:cs/>
        </w:rPr>
        <w:t>)</w:t>
      </w:r>
      <w:bookmarkEnd w:id="20"/>
      <w:r w:rsidR="003558E0" w:rsidRPr="003558E0">
        <w:rPr>
          <w:sz w:val="32"/>
          <w:szCs w:val="32"/>
          <w:cs/>
        </w:rPr>
        <w:t xml:space="preserve"> </w:t>
      </w:r>
      <w:r w:rsidR="00F403F7" w:rsidRPr="00F403F7">
        <w:rPr>
          <w:sz w:val="32"/>
          <w:szCs w:val="32"/>
          <w:cs/>
        </w:rPr>
        <w:t xml:space="preserve"> </w:t>
      </w:r>
    </w:p>
    <w:p w:rsidR="00E7615A" w:rsidRDefault="00E7615A" w:rsidP="00E7615A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403F7" w:rsidRPr="00F403F7" w:rsidRDefault="00E7615A" w:rsidP="00E7615A">
      <w:pPr>
        <w:pStyle w:val="Heading1"/>
        <w:ind w:firstLine="284"/>
        <w:jc w:val="left"/>
        <w:rPr>
          <w:sz w:val="32"/>
          <w:szCs w:val="32"/>
        </w:rPr>
      </w:pPr>
      <w:r w:rsidRPr="00F403F7">
        <w:rPr>
          <w:sz w:val="32"/>
          <w:szCs w:val="32"/>
          <w:cs/>
        </w:rPr>
        <w:t xml:space="preserve"> </w:t>
      </w:r>
      <w:bookmarkStart w:id="21" w:name="_Toc196388364"/>
      <w:r w:rsidR="00F403F7" w:rsidRPr="00F403F7">
        <w:rPr>
          <w:sz w:val="32"/>
          <w:szCs w:val="32"/>
          <w:cs/>
        </w:rPr>
        <w:t xml:space="preserve">(4) การออกแบบกระบวนการ </w:t>
      </w:r>
      <w:r w:rsidR="003558E0" w:rsidRPr="003558E0">
        <w:rPr>
          <w:sz w:val="32"/>
          <w:szCs w:val="32"/>
          <w:cs/>
        </w:rPr>
        <w:t>(</w:t>
      </w:r>
      <w:r w:rsidR="003558E0" w:rsidRPr="003558E0">
        <w:rPr>
          <w:sz w:val="32"/>
          <w:szCs w:val="32"/>
        </w:rPr>
        <w:t>PROCESS Design</w:t>
      </w:r>
      <w:r w:rsidR="003558E0" w:rsidRPr="003558E0">
        <w:rPr>
          <w:sz w:val="32"/>
          <w:szCs w:val="32"/>
          <w:cs/>
        </w:rPr>
        <w:t>)</w:t>
      </w:r>
      <w:bookmarkEnd w:id="21"/>
    </w:p>
    <w:p w:rsidR="00E7615A" w:rsidRDefault="00E7615A" w:rsidP="00E7615A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403F7" w:rsidRPr="00F403F7" w:rsidRDefault="00F403F7" w:rsidP="00E7615A">
      <w:pPr>
        <w:pStyle w:val="Heading1"/>
        <w:spacing w:before="240"/>
        <w:jc w:val="left"/>
        <w:rPr>
          <w:sz w:val="32"/>
          <w:szCs w:val="32"/>
        </w:rPr>
      </w:pPr>
      <w:bookmarkStart w:id="22" w:name="_Toc196388365"/>
      <w:r w:rsidRPr="00F403F7">
        <w:rPr>
          <w:sz w:val="32"/>
          <w:szCs w:val="32"/>
          <w:cs/>
        </w:rPr>
        <w:t xml:space="preserve">ข. การจัดการและการปรับปรุงกระบวนการ </w:t>
      </w:r>
      <w:r w:rsidR="003558E0" w:rsidRPr="003558E0">
        <w:rPr>
          <w:sz w:val="32"/>
          <w:szCs w:val="32"/>
          <w:cs/>
        </w:rPr>
        <w:t>(</w:t>
      </w:r>
      <w:r w:rsidR="003558E0" w:rsidRPr="003558E0">
        <w:rPr>
          <w:sz w:val="32"/>
          <w:szCs w:val="32"/>
        </w:rPr>
        <w:t>PROCESS Management and Improvement</w:t>
      </w:r>
      <w:r w:rsidR="003558E0" w:rsidRPr="003558E0">
        <w:rPr>
          <w:sz w:val="32"/>
          <w:szCs w:val="32"/>
          <w:cs/>
        </w:rPr>
        <w:t>)</w:t>
      </w:r>
      <w:bookmarkEnd w:id="22"/>
    </w:p>
    <w:p w:rsidR="00F403F7" w:rsidRPr="00F403F7" w:rsidRDefault="00F403F7" w:rsidP="00E7615A">
      <w:pPr>
        <w:pStyle w:val="Heading1"/>
        <w:ind w:firstLine="284"/>
        <w:jc w:val="left"/>
        <w:rPr>
          <w:sz w:val="32"/>
          <w:szCs w:val="32"/>
        </w:rPr>
      </w:pPr>
      <w:bookmarkStart w:id="23" w:name="_Toc196388366"/>
      <w:r w:rsidRPr="00F403F7">
        <w:rPr>
          <w:sz w:val="32"/>
          <w:szCs w:val="32"/>
          <w:cs/>
        </w:rPr>
        <w:t>(1) การนำกระบวนการไปสู่การปฏิบัติ</w:t>
      </w:r>
      <w:r w:rsidR="00E7615A">
        <w:rPr>
          <w:sz w:val="32"/>
          <w:szCs w:val="32"/>
          <w:cs/>
        </w:rPr>
        <w:t xml:space="preserve"> </w:t>
      </w:r>
      <w:r w:rsidR="00E7615A" w:rsidRPr="00E7615A">
        <w:rPr>
          <w:sz w:val="32"/>
          <w:szCs w:val="32"/>
          <w:cs/>
        </w:rPr>
        <w:t>(</w:t>
      </w:r>
      <w:r w:rsidR="00E7615A" w:rsidRPr="00E7615A">
        <w:rPr>
          <w:sz w:val="32"/>
          <w:szCs w:val="32"/>
        </w:rPr>
        <w:t>PROCESS Implementation</w:t>
      </w:r>
      <w:r w:rsidR="00E7615A" w:rsidRPr="00E7615A">
        <w:rPr>
          <w:sz w:val="32"/>
          <w:szCs w:val="32"/>
          <w:cs/>
        </w:rPr>
        <w:t>)</w:t>
      </w:r>
      <w:bookmarkEnd w:id="23"/>
    </w:p>
    <w:p w:rsidR="00E7615A" w:rsidRDefault="00E7615A" w:rsidP="00E7615A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7615A" w:rsidRDefault="00E7615A" w:rsidP="00E7615A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F403F7" w:rsidRPr="00F403F7" w:rsidRDefault="00F403F7" w:rsidP="00E7615A">
      <w:pPr>
        <w:pStyle w:val="Heading1"/>
        <w:ind w:firstLine="284"/>
        <w:jc w:val="left"/>
        <w:rPr>
          <w:sz w:val="32"/>
          <w:szCs w:val="32"/>
        </w:rPr>
      </w:pPr>
      <w:bookmarkStart w:id="24" w:name="_Toc196388367"/>
      <w:r w:rsidRPr="00F403F7">
        <w:rPr>
          <w:sz w:val="32"/>
          <w:szCs w:val="32"/>
          <w:cs/>
        </w:rPr>
        <w:t xml:space="preserve">(2) การปรับปรุงกระบวนการ </w:t>
      </w:r>
      <w:r w:rsidR="00E7615A" w:rsidRPr="00E7615A">
        <w:rPr>
          <w:sz w:val="32"/>
          <w:szCs w:val="32"/>
          <w:cs/>
        </w:rPr>
        <w:t>(</w:t>
      </w:r>
      <w:r w:rsidR="00E7615A" w:rsidRPr="00E7615A">
        <w:rPr>
          <w:sz w:val="32"/>
          <w:szCs w:val="32"/>
        </w:rPr>
        <w:t>PROCESS Improvement</w:t>
      </w:r>
      <w:r w:rsidR="00E7615A" w:rsidRPr="00E7615A">
        <w:rPr>
          <w:sz w:val="32"/>
          <w:szCs w:val="32"/>
          <w:cs/>
        </w:rPr>
        <w:t>)</w:t>
      </w:r>
      <w:bookmarkEnd w:id="24"/>
      <w:r w:rsidRPr="00F403F7">
        <w:rPr>
          <w:sz w:val="32"/>
          <w:szCs w:val="32"/>
          <w:cs/>
        </w:rPr>
        <w:t xml:space="preserve"> </w:t>
      </w:r>
    </w:p>
    <w:p w:rsidR="00E7615A" w:rsidRDefault="00E7615A" w:rsidP="00E7615A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403F7" w:rsidRPr="00E7615A" w:rsidRDefault="00F403F7" w:rsidP="00E7615A">
      <w:pPr>
        <w:pStyle w:val="Heading1"/>
        <w:spacing w:before="240"/>
        <w:jc w:val="left"/>
        <w:rPr>
          <w:sz w:val="36"/>
          <w:szCs w:val="36"/>
        </w:rPr>
      </w:pPr>
      <w:bookmarkStart w:id="25" w:name="_Toc196388368"/>
      <w:r w:rsidRPr="00E7615A">
        <w:rPr>
          <w:sz w:val="36"/>
          <w:szCs w:val="36"/>
          <w:cs/>
        </w:rPr>
        <w:lastRenderedPageBreak/>
        <w:t>6.2 ประสิทธิผลของการปฏิบัติการ</w:t>
      </w:r>
      <w:r w:rsidR="00E7615A">
        <w:rPr>
          <w:sz w:val="36"/>
          <w:szCs w:val="36"/>
          <w:cs/>
        </w:rPr>
        <w:t xml:space="preserve"> </w:t>
      </w:r>
      <w:r w:rsidR="00E7615A" w:rsidRPr="00E7615A">
        <w:rPr>
          <w:sz w:val="36"/>
          <w:szCs w:val="36"/>
          <w:cs/>
        </w:rPr>
        <w:t>(</w:t>
      </w:r>
      <w:r w:rsidR="00E7615A" w:rsidRPr="00E7615A">
        <w:rPr>
          <w:sz w:val="36"/>
          <w:szCs w:val="36"/>
        </w:rPr>
        <w:t>Operational Effectiveness</w:t>
      </w:r>
      <w:r w:rsidR="00E7615A" w:rsidRPr="00E7615A">
        <w:rPr>
          <w:sz w:val="36"/>
          <w:szCs w:val="36"/>
          <w:cs/>
        </w:rPr>
        <w:t>)</w:t>
      </w:r>
      <w:bookmarkEnd w:id="25"/>
    </w:p>
    <w:p w:rsidR="00E7615A" w:rsidRPr="00E7615A" w:rsidRDefault="00F403F7" w:rsidP="00E7615A">
      <w:pPr>
        <w:pStyle w:val="Heading1"/>
        <w:jc w:val="left"/>
        <w:rPr>
          <w:sz w:val="32"/>
          <w:szCs w:val="32"/>
        </w:rPr>
      </w:pPr>
      <w:bookmarkStart w:id="26" w:name="_Toc196388369"/>
      <w:r w:rsidRPr="00F403F7">
        <w:rPr>
          <w:sz w:val="32"/>
          <w:szCs w:val="32"/>
          <w:cs/>
        </w:rPr>
        <w:t>ก. ประสิทธิภาพและประสิทธิผลของการปฏิบัติการ</w:t>
      </w:r>
      <w:r w:rsidR="00E7615A">
        <w:rPr>
          <w:sz w:val="32"/>
          <w:szCs w:val="32"/>
          <w:cs/>
        </w:rPr>
        <w:t xml:space="preserve"> </w:t>
      </w:r>
      <w:r w:rsidR="00E7615A" w:rsidRPr="00E7615A">
        <w:rPr>
          <w:sz w:val="32"/>
          <w:szCs w:val="32"/>
          <w:cs/>
        </w:rPr>
        <w:t>(</w:t>
      </w:r>
      <w:r w:rsidR="00E7615A" w:rsidRPr="00E7615A">
        <w:rPr>
          <w:sz w:val="32"/>
          <w:szCs w:val="32"/>
        </w:rPr>
        <w:t>Operational Efficiency and</w:t>
      </w:r>
      <w:bookmarkEnd w:id="26"/>
      <w:r w:rsidR="00E7615A" w:rsidRPr="00E7615A">
        <w:rPr>
          <w:sz w:val="32"/>
          <w:szCs w:val="32"/>
        </w:rPr>
        <w:t xml:space="preserve"> </w:t>
      </w:r>
    </w:p>
    <w:p w:rsidR="00F403F7" w:rsidRPr="00F403F7" w:rsidRDefault="00E7615A" w:rsidP="00E7615A">
      <w:pPr>
        <w:pStyle w:val="Heading1"/>
        <w:jc w:val="left"/>
        <w:rPr>
          <w:sz w:val="32"/>
          <w:szCs w:val="32"/>
        </w:rPr>
      </w:pPr>
      <w:bookmarkStart w:id="27" w:name="_Toc196388370"/>
      <w:r w:rsidRPr="00E7615A">
        <w:rPr>
          <w:sz w:val="32"/>
          <w:szCs w:val="32"/>
        </w:rPr>
        <w:t>EFFECTIVENESS</w:t>
      </w:r>
      <w:r w:rsidRPr="00E7615A">
        <w:rPr>
          <w:sz w:val="32"/>
          <w:szCs w:val="32"/>
          <w:cs/>
        </w:rPr>
        <w:t>)</w:t>
      </w:r>
      <w:bookmarkEnd w:id="27"/>
    </w:p>
    <w:p w:rsidR="00E7615A" w:rsidRDefault="00E7615A" w:rsidP="00E7615A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403F7" w:rsidRPr="00F403F7" w:rsidRDefault="00F403F7" w:rsidP="00E7615A">
      <w:pPr>
        <w:pStyle w:val="Heading1"/>
        <w:spacing w:before="240"/>
        <w:jc w:val="left"/>
        <w:rPr>
          <w:sz w:val="32"/>
          <w:szCs w:val="32"/>
        </w:rPr>
      </w:pPr>
      <w:bookmarkStart w:id="28" w:name="_Toc196388371"/>
      <w:r w:rsidRPr="00F403F7">
        <w:rPr>
          <w:sz w:val="32"/>
          <w:szCs w:val="32"/>
          <w:cs/>
        </w:rPr>
        <w:t>ข. การจัดการเครือข่ายอุปทาน</w:t>
      </w:r>
      <w:r w:rsidR="00E7615A">
        <w:rPr>
          <w:rFonts w:hint="cs"/>
          <w:sz w:val="32"/>
          <w:szCs w:val="32"/>
          <w:cs/>
        </w:rPr>
        <w:t xml:space="preserve"> </w:t>
      </w:r>
      <w:r w:rsidR="00E7615A" w:rsidRPr="00E7615A">
        <w:rPr>
          <w:sz w:val="32"/>
          <w:szCs w:val="32"/>
          <w:cs/>
        </w:rPr>
        <w:t>(</w:t>
      </w:r>
      <w:r w:rsidR="00E7615A" w:rsidRPr="00E7615A">
        <w:rPr>
          <w:sz w:val="32"/>
          <w:szCs w:val="32"/>
        </w:rPr>
        <w:t>Supply</w:t>
      </w:r>
      <w:r w:rsidR="00E7615A" w:rsidRPr="00E7615A">
        <w:rPr>
          <w:sz w:val="32"/>
          <w:szCs w:val="32"/>
          <w:cs/>
        </w:rPr>
        <w:t>-</w:t>
      </w:r>
      <w:r w:rsidR="00E7615A" w:rsidRPr="00E7615A">
        <w:rPr>
          <w:sz w:val="32"/>
          <w:szCs w:val="32"/>
        </w:rPr>
        <w:t>Network Management</w:t>
      </w:r>
      <w:r w:rsidR="00E7615A" w:rsidRPr="00E7615A">
        <w:rPr>
          <w:sz w:val="32"/>
          <w:szCs w:val="32"/>
          <w:cs/>
        </w:rPr>
        <w:t>)</w:t>
      </w:r>
      <w:bookmarkEnd w:id="28"/>
    </w:p>
    <w:p w:rsidR="00E7615A" w:rsidRDefault="00E7615A" w:rsidP="00E7615A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403F7" w:rsidRPr="00F403F7" w:rsidRDefault="00F403F7" w:rsidP="00E7615A">
      <w:pPr>
        <w:pStyle w:val="Heading1"/>
        <w:spacing w:before="240"/>
        <w:jc w:val="left"/>
        <w:rPr>
          <w:sz w:val="32"/>
          <w:szCs w:val="32"/>
        </w:rPr>
      </w:pPr>
      <w:bookmarkStart w:id="29" w:name="_Toc196388372"/>
      <w:r w:rsidRPr="00F403F7">
        <w:rPr>
          <w:sz w:val="32"/>
          <w:szCs w:val="32"/>
          <w:cs/>
        </w:rPr>
        <w:t>ค. การปลอดภัย ความต่อเนื่องของธุรกิจ ความสามารถในการฟื้นตัวอย่างรวดเร็วและการบริหารความเสี่ยง</w:t>
      </w:r>
      <w:r w:rsidR="00E7615A">
        <w:rPr>
          <w:sz w:val="32"/>
          <w:szCs w:val="32"/>
          <w:cs/>
        </w:rPr>
        <w:t xml:space="preserve"> </w:t>
      </w:r>
      <w:r w:rsidR="00E7615A" w:rsidRPr="00E7615A">
        <w:rPr>
          <w:sz w:val="32"/>
          <w:szCs w:val="32"/>
          <w:cs/>
        </w:rPr>
        <w:t>(</w:t>
      </w:r>
      <w:r w:rsidR="00E7615A" w:rsidRPr="00E7615A">
        <w:rPr>
          <w:sz w:val="32"/>
          <w:szCs w:val="32"/>
        </w:rPr>
        <w:t>Safety, Business Continuity and RESILIENCE, and Risk Management</w:t>
      </w:r>
      <w:r w:rsidR="00E7615A" w:rsidRPr="00E7615A">
        <w:rPr>
          <w:sz w:val="32"/>
          <w:szCs w:val="32"/>
          <w:cs/>
        </w:rPr>
        <w:t>)</w:t>
      </w:r>
      <w:bookmarkEnd w:id="29"/>
    </w:p>
    <w:p w:rsidR="00F403F7" w:rsidRPr="00F403F7" w:rsidRDefault="00F403F7" w:rsidP="00E7615A">
      <w:pPr>
        <w:pStyle w:val="Heading1"/>
        <w:ind w:firstLine="284"/>
        <w:jc w:val="left"/>
        <w:rPr>
          <w:sz w:val="32"/>
          <w:szCs w:val="32"/>
          <w:cs/>
        </w:rPr>
      </w:pPr>
      <w:bookmarkStart w:id="30" w:name="_Toc196388373"/>
      <w:r w:rsidRPr="00F403F7">
        <w:rPr>
          <w:sz w:val="32"/>
          <w:szCs w:val="32"/>
          <w:cs/>
        </w:rPr>
        <w:t>(1) ความปลอดภัย</w:t>
      </w:r>
      <w:r w:rsidR="00E7615A">
        <w:rPr>
          <w:rFonts w:hint="cs"/>
          <w:sz w:val="32"/>
          <w:szCs w:val="32"/>
          <w:cs/>
        </w:rPr>
        <w:t xml:space="preserve"> </w:t>
      </w:r>
      <w:r w:rsidR="00E7615A" w:rsidRPr="00E7615A">
        <w:rPr>
          <w:sz w:val="32"/>
          <w:szCs w:val="32"/>
          <w:cs/>
        </w:rPr>
        <w:t>(</w:t>
      </w:r>
      <w:r w:rsidR="00E7615A" w:rsidRPr="00E7615A">
        <w:rPr>
          <w:sz w:val="32"/>
          <w:szCs w:val="32"/>
        </w:rPr>
        <w:t>Safety</w:t>
      </w:r>
      <w:r w:rsidR="00E7615A" w:rsidRPr="00E7615A">
        <w:rPr>
          <w:sz w:val="32"/>
          <w:szCs w:val="32"/>
          <w:cs/>
        </w:rPr>
        <w:t>)</w:t>
      </w:r>
      <w:bookmarkEnd w:id="30"/>
      <w:r w:rsidRPr="00F403F7">
        <w:rPr>
          <w:sz w:val="32"/>
          <w:szCs w:val="32"/>
          <w:cs/>
        </w:rPr>
        <w:t xml:space="preserve">  </w:t>
      </w:r>
    </w:p>
    <w:p w:rsidR="00E7615A" w:rsidRDefault="00E7615A" w:rsidP="00E7615A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7615A" w:rsidRPr="00E7615A" w:rsidRDefault="00E7615A" w:rsidP="00E7615A">
      <w:pPr>
        <w:pStyle w:val="Heading1"/>
        <w:ind w:firstLine="284"/>
        <w:jc w:val="thaiDistribute"/>
        <w:rPr>
          <w:sz w:val="32"/>
          <w:szCs w:val="32"/>
        </w:rPr>
      </w:pPr>
      <w:r w:rsidRPr="00F403F7">
        <w:rPr>
          <w:sz w:val="32"/>
          <w:szCs w:val="32"/>
          <w:cs/>
        </w:rPr>
        <w:t xml:space="preserve"> </w:t>
      </w:r>
      <w:bookmarkStart w:id="31" w:name="_Toc196388374"/>
      <w:r w:rsidR="00F403F7" w:rsidRPr="00F403F7">
        <w:rPr>
          <w:sz w:val="32"/>
          <w:szCs w:val="32"/>
          <w:cs/>
        </w:rPr>
        <w:t>(2) การต่อเนื่องทางธุรกิจ และความสามารถในการฟื้นตัวอย่างรวดเร็ว</w:t>
      </w:r>
      <w:r>
        <w:rPr>
          <w:sz w:val="32"/>
          <w:szCs w:val="32"/>
          <w:cs/>
        </w:rPr>
        <w:t xml:space="preserve"> </w:t>
      </w:r>
      <w:r w:rsidRPr="00E7615A">
        <w:rPr>
          <w:sz w:val="32"/>
          <w:szCs w:val="32"/>
          <w:cs/>
        </w:rPr>
        <w:t xml:space="preserve"> (</w:t>
      </w:r>
      <w:r w:rsidRPr="00E7615A">
        <w:rPr>
          <w:sz w:val="32"/>
          <w:szCs w:val="32"/>
        </w:rPr>
        <w:t>Organizational</w:t>
      </w:r>
      <w:bookmarkEnd w:id="31"/>
      <w:r w:rsidRPr="00E7615A">
        <w:rPr>
          <w:sz w:val="32"/>
          <w:szCs w:val="32"/>
        </w:rPr>
        <w:t xml:space="preserve"> </w:t>
      </w:r>
    </w:p>
    <w:p w:rsidR="00F403F7" w:rsidRPr="00F403F7" w:rsidRDefault="00E7615A" w:rsidP="00E7615A">
      <w:pPr>
        <w:pStyle w:val="Heading1"/>
        <w:jc w:val="left"/>
        <w:rPr>
          <w:sz w:val="32"/>
          <w:szCs w:val="32"/>
        </w:rPr>
      </w:pPr>
      <w:bookmarkStart w:id="32" w:name="_Toc196388375"/>
      <w:r w:rsidRPr="00E7615A">
        <w:rPr>
          <w:sz w:val="32"/>
          <w:szCs w:val="32"/>
        </w:rPr>
        <w:t>Continuity and RESILIENCE</w:t>
      </w:r>
      <w:r w:rsidRPr="00E7615A">
        <w:rPr>
          <w:sz w:val="32"/>
          <w:szCs w:val="32"/>
          <w:cs/>
        </w:rPr>
        <w:t>)</w:t>
      </w:r>
      <w:bookmarkEnd w:id="32"/>
    </w:p>
    <w:p w:rsidR="00E7615A" w:rsidRDefault="00E7615A" w:rsidP="00E7615A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403F7" w:rsidRPr="00F403F7" w:rsidRDefault="00E7615A" w:rsidP="00E7615A">
      <w:pPr>
        <w:pStyle w:val="Heading1"/>
        <w:ind w:firstLine="284"/>
        <w:jc w:val="left"/>
        <w:rPr>
          <w:sz w:val="32"/>
          <w:szCs w:val="32"/>
        </w:rPr>
      </w:pPr>
      <w:r w:rsidRPr="00F403F7">
        <w:rPr>
          <w:sz w:val="32"/>
          <w:szCs w:val="32"/>
          <w:cs/>
        </w:rPr>
        <w:t xml:space="preserve"> </w:t>
      </w:r>
      <w:bookmarkStart w:id="33" w:name="_Toc196388376"/>
      <w:r w:rsidR="00F403F7" w:rsidRPr="00F403F7">
        <w:rPr>
          <w:sz w:val="32"/>
          <w:szCs w:val="32"/>
          <w:cs/>
        </w:rPr>
        <w:t>(3) การบริหารความเสี่ยง</w:t>
      </w:r>
      <w:r w:rsidRPr="00E7615A">
        <w:rPr>
          <w:sz w:val="32"/>
          <w:szCs w:val="32"/>
          <w:cs/>
        </w:rPr>
        <w:t xml:space="preserve"> (</w:t>
      </w:r>
      <w:r w:rsidRPr="00E7615A">
        <w:rPr>
          <w:sz w:val="32"/>
          <w:szCs w:val="32"/>
        </w:rPr>
        <w:t>Risk Management</w:t>
      </w:r>
      <w:r w:rsidRPr="00E7615A">
        <w:rPr>
          <w:sz w:val="32"/>
          <w:szCs w:val="32"/>
          <w:cs/>
        </w:rPr>
        <w:t>)</w:t>
      </w:r>
      <w:bookmarkEnd w:id="33"/>
    </w:p>
    <w:p w:rsidR="00E7615A" w:rsidRDefault="00E7615A" w:rsidP="00E7615A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403F7" w:rsidRDefault="00F403F7" w:rsidP="00E914AF">
      <w:pPr>
        <w:pStyle w:val="Heading1"/>
        <w:spacing w:after="120"/>
      </w:pPr>
    </w:p>
    <w:p w:rsidR="00CD3E0A" w:rsidRDefault="00CD3E0A" w:rsidP="00CD3E0A"/>
    <w:p w:rsidR="00CD3E0A" w:rsidRDefault="00CD3E0A" w:rsidP="00CD3E0A"/>
    <w:p w:rsidR="00CD3E0A" w:rsidRDefault="00CD3E0A" w:rsidP="00CD3E0A"/>
    <w:p w:rsidR="00CD3E0A" w:rsidRDefault="00CD3E0A" w:rsidP="00CD3E0A"/>
    <w:p w:rsidR="00CD3E0A" w:rsidRDefault="00CD3E0A" w:rsidP="00CD3E0A"/>
    <w:p w:rsidR="00CD3E0A" w:rsidRPr="00CD3E0A" w:rsidRDefault="00CD3E0A" w:rsidP="00CD3E0A"/>
    <w:p w:rsidR="00161E3A" w:rsidRDefault="00E914AF" w:rsidP="00161E3A">
      <w:pPr>
        <w:pStyle w:val="Heading1"/>
        <w:pBdr>
          <w:bottom w:val="single" w:sz="18" w:space="1" w:color="5B9BD5"/>
        </w:pBdr>
        <w:spacing w:after="120"/>
      </w:pPr>
      <w:bookmarkStart w:id="34" w:name="_Toc196388377"/>
      <w:r w:rsidRPr="00372AF8">
        <w:rPr>
          <w:cs/>
        </w:rPr>
        <w:lastRenderedPageBreak/>
        <w:t>หมวดที่ 7</w:t>
      </w:r>
      <w:r w:rsidR="005C04DB" w:rsidRPr="00372AF8">
        <w:rPr>
          <w:cs/>
        </w:rPr>
        <w:t xml:space="preserve"> ผลลัพธ์ (</w:t>
      </w:r>
      <w:r w:rsidR="005C04DB" w:rsidRPr="00372AF8">
        <w:t>Results</w:t>
      </w:r>
      <w:r w:rsidR="005C04DB" w:rsidRPr="00372AF8">
        <w:rPr>
          <w:cs/>
        </w:rPr>
        <w:t>)</w:t>
      </w:r>
      <w:bookmarkEnd w:id="34"/>
    </w:p>
    <w:p w:rsidR="00161E3A" w:rsidRPr="00161E3A" w:rsidRDefault="00161E3A" w:rsidP="00161E3A">
      <w:pPr>
        <w:spacing w:line="259" w:lineRule="auto"/>
        <w:jc w:val="thaiDistribute"/>
        <w:rPr>
          <w:rFonts w:ascii="TH SarabunPSK" w:eastAsia="Calibri" w:hAnsi="TH SarabunPSK" w:cs="TH SarabunPSK"/>
          <w:b/>
          <w:sz w:val="36"/>
          <w:szCs w:val="36"/>
        </w:rPr>
      </w:pPr>
      <w:r w:rsidRPr="00161E3A">
        <w:rPr>
          <w:rFonts w:ascii="TH SarabunPSK" w:eastAsia="Calibri" w:hAnsi="TH SarabunPSK" w:cs="TH SarabunPSK"/>
          <w:b/>
          <w:sz w:val="36"/>
          <w:szCs w:val="36"/>
        </w:rPr>
        <w:t>7</w:t>
      </w:r>
      <w:r w:rsidRPr="00161E3A">
        <w:rPr>
          <w:rFonts w:ascii="TH SarabunPSK" w:eastAsia="Calibri" w:hAnsi="TH SarabunPSK" w:cs="TH SarabunPSK"/>
          <w:b/>
          <w:bCs/>
          <w:sz w:val="36"/>
          <w:szCs w:val="36"/>
          <w:cs/>
        </w:rPr>
        <w:t>.</w:t>
      </w:r>
      <w:r w:rsidRPr="00161E3A">
        <w:rPr>
          <w:rFonts w:ascii="TH SarabunPSK" w:eastAsia="Calibri" w:hAnsi="TH SarabunPSK" w:cs="TH SarabunPSK"/>
          <w:b/>
          <w:sz w:val="36"/>
          <w:szCs w:val="36"/>
        </w:rPr>
        <w:t xml:space="preserve">1 </w:t>
      </w:r>
      <w:r w:rsidRPr="00161E3A">
        <w:rPr>
          <w:rFonts w:ascii="TH SarabunPSK" w:eastAsia="Calibri" w:hAnsi="TH SarabunPSK" w:cs="TH SarabunPSK"/>
          <w:bCs/>
          <w:sz w:val="36"/>
          <w:szCs w:val="36"/>
          <w:cs/>
        </w:rPr>
        <w:t>ผลลัพธ์ด้านการเรียนรู้ของผู้เรียน</w:t>
      </w:r>
      <w:r w:rsidRPr="00161E3A">
        <w:rPr>
          <w:rFonts w:ascii="TH SarabunPSK" w:eastAsia="Calibri" w:hAnsi="TH SarabunPSK" w:cs="TH SarabunPSK" w:hint="cs"/>
          <w:bCs/>
          <w:sz w:val="36"/>
          <w:szCs w:val="36"/>
          <w:cs/>
        </w:rPr>
        <w:t xml:space="preserve"> และ</w:t>
      </w:r>
      <w:r w:rsidRPr="00161E3A">
        <w:rPr>
          <w:rFonts w:ascii="TH SarabunPSK" w:eastAsia="Calibri" w:hAnsi="TH SarabunPSK" w:cs="TH SarabunPSK"/>
          <w:bCs/>
          <w:sz w:val="36"/>
          <w:szCs w:val="36"/>
          <w:cs/>
        </w:rPr>
        <w:t>ด้านกระบวนการ</w:t>
      </w:r>
      <w:r w:rsidRPr="00161E3A">
        <w:rPr>
          <w:rFonts w:ascii="TH SarabunPSK" w:eastAsia="Calibri" w:hAnsi="TH SarabunPSK" w:cs="TH SarabunPSK"/>
          <w:b/>
          <w:sz w:val="36"/>
          <w:szCs w:val="36"/>
          <w:cs/>
        </w:rPr>
        <w:t xml:space="preserve"> </w:t>
      </w:r>
      <w:r w:rsidRPr="00161E3A">
        <w:rPr>
          <w:rFonts w:ascii="TH SarabunPSK" w:eastAsia="Calibri" w:hAnsi="TH SarabunPSK" w:cs="TH SarabunPSK"/>
          <w:b/>
          <w:bCs/>
          <w:sz w:val="36"/>
          <w:szCs w:val="36"/>
          <w:cs/>
        </w:rPr>
        <w:t>(</w:t>
      </w:r>
      <w:r w:rsidRPr="00161E3A">
        <w:rPr>
          <w:rFonts w:ascii="TH SarabunPSK" w:eastAsia="Calibri" w:hAnsi="TH SarabunPSK" w:cs="TH SarabunPSK"/>
          <w:b/>
          <w:sz w:val="36"/>
          <w:szCs w:val="36"/>
        </w:rPr>
        <w:t xml:space="preserve">Student Learning </w:t>
      </w:r>
    </w:p>
    <w:p w:rsidR="00161E3A" w:rsidRPr="00161E3A" w:rsidRDefault="00161E3A" w:rsidP="00161E3A">
      <w:pPr>
        <w:spacing w:line="259" w:lineRule="auto"/>
        <w:jc w:val="thaiDistribute"/>
        <w:rPr>
          <w:rFonts w:ascii="TH SarabunPSK" w:eastAsia="Calibri" w:hAnsi="TH SarabunPSK" w:cs="TH SarabunPSK"/>
          <w:b/>
          <w:sz w:val="36"/>
          <w:szCs w:val="36"/>
        </w:rPr>
      </w:pPr>
      <w:r w:rsidRPr="00161E3A">
        <w:rPr>
          <w:rFonts w:ascii="TH SarabunPSK" w:eastAsia="Calibri" w:hAnsi="TH SarabunPSK" w:cs="TH SarabunPSK"/>
          <w:b/>
          <w:sz w:val="36"/>
          <w:szCs w:val="36"/>
        </w:rPr>
        <w:t>and Process Results</w:t>
      </w:r>
      <w:r w:rsidRPr="00161E3A">
        <w:rPr>
          <w:rFonts w:ascii="TH SarabunPSK" w:eastAsia="Calibri" w:hAnsi="TH SarabunPSK" w:cs="TH SarabunPSK"/>
          <w:b/>
          <w:bCs/>
          <w:sz w:val="36"/>
          <w:szCs w:val="36"/>
          <w:cs/>
        </w:rPr>
        <w:t>)</w:t>
      </w:r>
    </w:p>
    <w:p w:rsidR="00161E3A" w:rsidRPr="00161E3A" w:rsidRDefault="00161E3A" w:rsidP="00161E3A">
      <w:pPr>
        <w:spacing w:line="259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161E3A">
        <w:rPr>
          <w:rFonts w:ascii="TH SarabunPSK" w:eastAsia="Calibri" w:hAnsi="TH SarabunPSK" w:cs="TH SarabunPSK"/>
          <w:bCs/>
          <w:sz w:val="32"/>
          <w:szCs w:val="32"/>
          <w:cs/>
        </w:rPr>
        <w:t>ก. ผลลัพธ์ด้านการเรียนรู้ของผู้เรียนและด้านบริการที่มุ่งเน้นลูกค้า</w:t>
      </w:r>
      <w:r>
        <w:rPr>
          <w:rFonts w:ascii="TH SarabunPSK" w:eastAsia="Calibri" w:hAnsi="TH SarabunPSK" w:cs="TH SarabunPSK"/>
          <w:bCs/>
          <w:sz w:val="32"/>
          <w:szCs w:val="32"/>
          <w:cs/>
        </w:rPr>
        <w:t xml:space="preserve"> </w:t>
      </w:r>
      <w:r w:rsidRPr="00161E3A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Pr="00161E3A">
        <w:rPr>
          <w:rFonts w:ascii="TH SarabunPSK" w:eastAsia="Calibri" w:hAnsi="TH SarabunPSK" w:cs="TH SarabunPSK"/>
          <w:b/>
          <w:sz w:val="32"/>
          <w:szCs w:val="32"/>
        </w:rPr>
        <w:t xml:space="preserve">Student LEARNING and </w:t>
      </w:r>
    </w:p>
    <w:p w:rsidR="00161E3A" w:rsidRPr="00161E3A" w:rsidRDefault="00161E3A" w:rsidP="00161E3A">
      <w:pPr>
        <w:spacing w:line="259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161E3A">
        <w:rPr>
          <w:rFonts w:ascii="TH SarabunPSK" w:eastAsia="Calibri" w:hAnsi="TH SarabunPSK" w:cs="TH SarabunPSK"/>
          <w:b/>
          <w:sz w:val="32"/>
          <w:szCs w:val="32"/>
        </w:rPr>
        <w:t>CUSTOMER</w:t>
      </w:r>
      <w:r w:rsidRPr="00161E3A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161E3A">
        <w:rPr>
          <w:rFonts w:ascii="TH SarabunPSK" w:eastAsia="Calibri" w:hAnsi="TH SarabunPSK" w:cs="TH SarabunPSK"/>
          <w:b/>
          <w:sz w:val="32"/>
          <w:szCs w:val="32"/>
        </w:rPr>
        <w:t>Focused Service RESULTS</w:t>
      </w:r>
      <w:r w:rsidRPr="00161E3A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D944B9" w:rsidRDefault="00D944B9" w:rsidP="00D944B9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61E3A" w:rsidRPr="00161E3A" w:rsidRDefault="00161E3A" w:rsidP="00161E3A">
      <w:pPr>
        <w:spacing w:line="259" w:lineRule="auto"/>
        <w:rPr>
          <w:rFonts w:ascii="TH SarabunPSK" w:eastAsia="Calibri" w:hAnsi="TH SarabunPSK" w:cs="TH SarabunPSK"/>
          <w:bCs/>
          <w:sz w:val="28"/>
          <w:cs/>
        </w:rPr>
      </w:pPr>
      <w:r w:rsidRPr="00161E3A">
        <w:rPr>
          <w:rFonts w:ascii="TH SarabunPSK" w:eastAsia="Calibri" w:hAnsi="TH SarabunPSK" w:cs="TH SarabunPSK"/>
          <w:bCs/>
          <w:sz w:val="28"/>
          <w:cs/>
        </w:rPr>
        <w:t xml:space="preserve"> </w:t>
      </w:r>
    </w:p>
    <w:p w:rsidR="00161E3A" w:rsidRPr="00161E3A" w:rsidRDefault="00161E3A" w:rsidP="00161E3A">
      <w:pPr>
        <w:spacing w:line="259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161E3A">
        <w:rPr>
          <w:rFonts w:ascii="TH SarabunPSK" w:eastAsia="Calibri" w:hAnsi="TH SarabunPSK" w:cs="TH SarabunPSK"/>
          <w:bCs/>
          <w:sz w:val="32"/>
          <w:szCs w:val="32"/>
          <w:cs/>
        </w:rPr>
        <w:t>ข. ผลลัพธ์ด้านประสิทธิผลของกระบวนการทำงาน</w:t>
      </w:r>
      <w:r>
        <w:rPr>
          <w:rFonts w:ascii="TH SarabunPSK" w:eastAsia="Calibri" w:hAnsi="TH SarabunPSK" w:cs="TH SarabunPSK"/>
          <w:bCs/>
          <w:sz w:val="32"/>
          <w:szCs w:val="32"/>
          <w:cs/>
        </w:rPr>
        <w:t xml:space="preserve"> </w:t>
      </w:r>
      <w:r w:rsidRPr="00161E3A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Pr="00161E3A">
        <w:rPr>
          <w:rFonts w:ascii="TH SarabunPSK" w:eastAsia="Calibri" w:hAnsi="TH SarabunPSK" w:cs="TH SarabunPSK"/>
          <w:b/>
          <w:sz w:val="32"/>
          <w:szCs w:val="32"/>
        </w:rPr>
        <w:t xml:space="preserve">WORK PROCESS EFFECTIVENESS </w:t>
      </w:r>
    </w:p>
    <w:p w:rsidR="00161E3A" w:rsidRPr="00161E3A" w:rsidRDefault="00161E3A" w:rsidP="00161E3A">
      <w:pPr>
        <w:spacing w:line="259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161E3A">
        <w:rPr>
          <w:rFonts w:ascii="TH SarabunPSK" w:eastAsia="Calibri" w:hAnsi="TH SarabunPSK" w:cs="TH SarabunPSK"/>
          <w:b/>
          <w:sz w:val="32"/>
          <w:szCs w:val="32"/>
        </w:rPr>
        <w:t>RESULTS</w:t>
      </w:r>
      <w:r w:rsidRPr="00161E3A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161E3A" w:rsidRPr="00161E3A" w:rsidRDefault="00161E3A" w:rsidP="00161E3A">
      <w:pPr>
        <w:spacing w:line="259" w:lineRule="auto"/>
        <w:ind w:firstLine="284"/>
        <w:rPr>
          <w:rFonts w:ascii="TH SarabunPSK" w:eastAsia="Calibri" w:hAnsi="TH SarabunPSK" w:cs="TH SarabunPSK"/>
          <w:b/>
          <w:sz w:val="32"/>
          <w:szCs w:val="32"/>
        </w:rPr>
      </w:pPr>
      <w:r w:rsidRPr="00161E3A">
        <w:rPr>
          <w:rFonts w:ascii="TH SarabunPSK" w:eastAsia="Calibri" w:hAnsi="TH SarabunPSK" w:cs="TH SarabunPSK"/>
          <w:bCs/>
          <w:sz w:val="32"/>
          <w:szCs w:val="32"/>
          <w:cs/>
        </w:rPr>
        <w:t>(</w:t>
      </w:r>
      <w:r w:rsidRPr="00161E3A">
        <w:rPr>
          <w:rFonts w:ascii="TH SarabunPSK" w:eastAsia="Calibri" w:hAnsi="TH SarabunPSK" w:cs="TH SarabunPSK"/>
          <w:b/>
          <w:sz w:val="32"/>
          <w:szCs w:val="32"/>
        </w:rPr>
        <w:t>1</w:t>
      </w:r>
      <w:r w:rsidRPr="00161E3A">
        <w:rPr>
          <w:rFonts w:ascii="TH SarabunPSK" w:eastAsia="Calibri" w:hAnsi="TH SarabunPSK" w:cs="TH SarabunPSK"/>
          <w:bCs/>
          <w:sz w:val="32"/>
          <w:szCs w:val="32"/>
          <w:cs/>
        </w:rPr>
        <w:t>) ประสิทธิภาพและประสิทธิผลของกระบวนการ</w:t>
      </w:r>
      <w:r>
        <w:rPr>
          <w:rFonts w:ascii="TH SarabunPSK" w:eastAsia="Calibri" w:hAnsi="TH SarabunPSK" w:cs="TH SarabunPSK"/>
          <w:bCs/>
          <w:sz w:val="32"/>
          <w:szCs w:val="32"/>
          <w:cs/>
        </w:rPr>
        <w:t xml:space="preserve"> </w:t>
      </w:r>
      <w:r w:rsidRPr="00161E3A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Pr="00161E3A">
        <w:rPr>
          <w:rFonts w:ascii="TH SarabunPSK" w:eastAsia="Calibri" w:hAnsi="TH SarabunPSK" w:cs="TH SarabunPSK"/>
          <w:b/>
          <w:sz w:val="32"/>
          <w:szCs w:val="32"/>
        </w:rPr>
        <w:t xml:space="preserve">PROCESS EFFECTIVENESS and </w:t>
      </w:r>
    </w:p>
    <w:p w:rsidR="00161E3A" w:rsidRPr="00161E3A" w:rsidRDefault="00161E3A" w:rsidP="00161E3A">
      <w:pPr>
        <w:spacing w:line="259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161E3A">
        <w:rPr>
          <w:rFonts w:ascii="TH SarabunPSK" w:eastAsia="Calibri" w:hAnsi="TH SarabunPSK" w:cs="TH SarabunPSK"/>
          <w:b/>
          <w:sz w:val="32"/>
          <w:szCs w:val="32"/>
        </w:rPr>
        <w:t>Efficiency</w:t>
      </w:r>
      <w:r w:rsidRPr="00161E3A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D944B9" w:rsidRDefault="00D944B9" w:rsidP="00D944B9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61E3A" w:rsidRPr="00161E3A" w:rsidRDefault="00D1057E" w:rsidP="00D1057E">
      <w:pPr>
        <w:spacing w:line="259" w:lineRule="auto"/>
        <w:ind w:left="-142" w:firstLine="426"/>
        <w:rPr>
          <w:rFonts w:ascii="TH SarabunPSK" w:eastAsia="Calibri" w:hAnsi="TH SarabunPSK" w:cs="TH SarabunPSK"/>
          <w:b/>
          <w:sz w:val="32"/>
          <w:szCs w:val="32"/>
        </w:rPr>
      </w:pPr>
      <w:r w:rsidRPr="00161E3A">
        <w:rPr>
          <w:rFonts w:ascii="TH SarabunPSK" w:eastAsia="Calibri" w:hAnsi="TH SarabunPSK" w:cs="TH SarabunPSK"/>
          <w:bCs/>
          <w:sz w:val="32"/>
          <w:szCs w:val="32"/>
          <w:cs/>
        </w:rPr>
        <w:t xml:space="preserve"> </w:t>
      </w:r>
      <w:r w:rsidR="00161E3A" w:rsidRPr="00161E3A">
        <w:rPr>
          <w:rFonts w:ascii="TH SarabunPSK" w:eastAsia="Calibri" w:hAnsi="TH SarabunPSK" w:cs="TH SarabunPSK"/>
          <w:bCs/>
          <w:sz w:val="32"/>
          <w:szCs w:val="32"/>
          <w:cs/>
        </w:rPr>
        <w:t>(</w:t>
      </w:r>
      <w:r w:rsidR="00161E3A" w:rsidRPr="00161E3A">
        <w:rPr>
          <w:rFonts w:ascii="TH SarabunPSK" w:eastAsia="Calibri" w:hAnsi="TH SarabunPSK" w:cs="TH SarabunPSK"/>
          <w:b/>
          <w:sz w:val="32"/>
          <w:szCs w:val="32"/>
        </w:rPr>
        <w:t>2</w:t>
      </w:r>
      <w:r w:rsidR="00161E3A" w:rsidRPr="00161E3A">
        <w:rPr>
          <w:rFonts w:ascii="TH SarabunPSK" w:eastAsia="Calibri" w:hAnsi="TH SarabunPSK" w:cs="TH SarabunPSK"/>
          <w:bCs/>
          <w:sz w:val="32"/>
          <w:szCs w:val="32"/>
          <w:cs/>
        </w:rPr>
        <w:t xml:space="preserve">) </w:t>
      </w:r>
      <w:r w:rsidR="00161E3A" w:rsidRPr="00161E3A">
        <w:rPr>
          <w:rFonts w:ascii="TH SarabunPSK" w:eastAsia="Calibri" w:hAnsi="TH SarabunPSK" w:cs="TH SarabunPSK" w:hint="cs"/>
          <w:bCs/>
          <w:sz w:val="32"/>
          <w:szCs w:val="32"/>
          <w:cs/>
        </w:rPr>
        <w:t>ความปลอดภัยและการเตรียมพร้อมต่อภาวะฉุกเฉิน</w:t>
      </w:r>
      <w:r w:rsidR="00161E3A">
        <w:rPr>
          <w:rFonts w:ascii="TH SarabunPSK" w:eastAsia="Calibri" w:hAnsi="TH SarabunPSK" w:cs="TH SarabunPSK"/>
          <w:bCs/>
          <w:sz w:val="32"/>
          <w:szCs w:val="32"/>
          <w:cs/>
        </w:rPr>
        <w:t xml:space="preserve"> </w:t>
      </w:r>
      <w:r w:rsidR="00161E3A" w:rsidRPr="00161E3A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="00161E3A" w:rsidRPr="00161E3A">
        <w:rPr>
          <w:rFonts w:ascii="TH SarabunPSK" w:eastAsia="Calibri" w:hAnsi="TH SarabunPSK" w:cs="TH SarabunPSK"/>
          <w:b/>
          <w:sz w:val="32"/>
          <w:szCs w:val="32"/>
        </w:rPr>
        <w:t xml:space="preserve">Safety and Emergency </w:t>
      </w:r>
    </w:p>
    <w:p w:rsidR="00161E3A" w:rsidRPr="00161E3A" w:rsidRDefault="00161E3A" w:rsidP="00161E3A">
      <w:pPr>
        <w:spacing w:line="259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161E3A">
        <w:rPr>
          <w:rFonts w:ascii="TH SarabunPSK" w:eastAsia="Calibri" w:hAnsi="TH SarabunPSK" w:cs="TH SarabunPSK"/>
          <w:b/>
          <w:sz w:val="32"/>
          <w:szCs w:val="32"/>
        </w:rPr>
        <w:t>Preparedness</w:t>
      </w:r>
      <w:r w:rsidRPr="00161E3A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D944B9" w:rsidRDefault="00D944B9" w:rsidP="00D944B9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1057E" w:rsidRDefault="00D1057E" w:rsidP="00161E3A">
      <w:pPr>
        <w:spacing w:line="259" w:lineRule="auto"/>
        <w:rPr>
          <w:rFonts w:ascii="TH SarabunPSK" w:eastAsia="Calibri" w:hAnsi="TH SarabunPSK" w:cs="TH SarabunPSK"/>
          <w:bCs/>
          <w:sz w:val="32"/>
          <w:szCs w:val="32"/>
        </w:rPr>
      </w:pPr>
    </w:p>
    <w:p w:rsidR="00161E3A" w:rsidRPr="00161E3A" w:rsidRDefault="00161E3A" w:rsidP="00161E3A">
      <w:pPr>
        <w:spacing w:line="259" w:lineRule="auto"/>
        <w:rPr>
          <w:rFonts w:ascii="TH SarabunPSK" w:eastAsia="Calibri" w:hAnsi="TH SarabunPSK" w:cs="TH SarabunPSK"/>
          <w:bCs/>
          <w:sz w:val="32"/>
          <w:szCs w:val="32"/>
          <w:cs/>
        </w:rPr>
      </w:pPr>
      <w:r w:rsidRPr="00161E3A">
        <w:rPr>
          <w:rFonts w:ascii="TH SarabunPSK" w:eastAsia="Calibri" w:hAnsi="TH SarabunPSK" w:cs="TH SarabunPSK"/>
          <w:bCs/>
          <w:sz w:val="32"/>
          <w:szCs w:val="32"/>
          <w:cs/>
        </w:rPr>
        <w:t>ค. ผลลัพธ์ด้านการจัดการ</w:t>
      </w:r>
      <w:r w:rsidRPr="00161E3A">
        <w:rPr>
          <w:rFonts w:ascii="TH SarabunPSK" w:eastAsia="Calibri" w:hAnsi="TH SarabunPSK" w:cs="TH SarabunPSK" w:hint="cs"/>
          <w:bCs/>
          <w:sz w:val="32"/>
          <w:szCs w:val="32"/>
          <w:cs/>
        </w:rPr>
        <w:t>เครือข่าย</w:t>
      </w:r>
      <w:r w:rsidRPr="00161E3A">
        <w:rPr>
          <w:rFonts w:ascii="TH SarabunPSK" w:eastAsia="Calibri" w:hAnsi="TH SarabunPSK" w:cs="TH SarabunPSK"/>
          <w:bCs/>
          <w:sz w:val="32"/>
          <w:szCs w:val="32"/>
          <w:cs/>
        </w:rPr>
        <w:t>อุปทาน</w:t>
      </w:r>
      <w:r>
        <w:rPr>
          <w:rFonts w:ascii="TH SarabunPSK" w:eastAsia="Calibri" w:hAnsi="TH SarabunPSK" w:cs="TH SarabunPSK" w:hint="cs"/>
          <w:bCs/>
          <w:sz w:val="32"/>
          <w:szCs w:val="32"/>
          <w:cs/>
        </w:rPr>
        <w:t xml:space="preserve"> </w:t>
      </w:r>
      <w:r w:rsidRPr="00161E3A">
        <w:rPr>
          <w:rFonts w:ascii="TH SarabunPSK" w:eastAsia="Calibri" w:hAnsi="TH SarabunPSK" w:cs="TH SarabunPSK"/>
          <w:bCs/>
          <w:sz w:val="32"/>
          <w:szCs w:val="32"/>
          <w:cs/>
        </w:rPr>
        <w:t>(</w:t>
      </w:r>
      <w:r w:rsidRPr="00161E3A">
        <w:rPr>
          <w:rFonts w:ascii="TH SarabunPSK" w:eastAsia="Calibri" w:hAnsi="TH SarabunPSK" w:cs="TH SarabunPSK"/>
          <w:b/>
          <w:sz w:val="32"/>
          <w:szCs w:val="32"/>
        </w:rPr>
        <w:t>Supply</w:t>
      </w:r>
      <w:r w:rsidRPr="00161E3A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161E3A">
        <w:rPr>
          <w:rFonts w:ascii="TH SarabunPSK" w:eastAsia="Calibri" w:hAnsi="TH SarabunPSK" w:cs="TH SarabunPSK"/>
          <w:b/>
          <w:sz w:val="32"/>
          <w:szCs w:val="32"/>
        </w:rPr>
        <w:t>Network Management RESULTS</w:t>
      </w:r>
      <w:r w:rsidRPr="00161E3A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D944B9" w:rsidRDefault="00D944B9" w:rsidP="00D944B9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3CF7" w:rsidRDefault="005D3CF7" w:rsidP="00161E3A">
      <w:pPr>
        <w:spacing w:line="259" w:lineRule="auto"/>
        <w:rPr>
          <w:rFonts w:ascii="TH SarabunPSK" w:eastAsia="Calibri" w:hAnsi="TH SarabunPSK" w:cs="TH SarabunPSK"/>
          <w:b/>
          <w:sz w:val="36"/>
          <w:szCs w:val="36"/>
        </w:rPr>
      </w:pPr>
    </w:p>
    <w:p w:rsidR="005D3CF7" w:rsidRDefault="005D3CF7" w:rsidP="00161E3A">
      <w:pPr>
        <w:spacing w:line="259" w:lineRule="auto"/>
        <w:rPr>
          <w:rFonts w:ascii="TH SarabunPSK" w:eastAsia="Calibri" w:hAnsi="TH SarabunPSK" w:cs="TH SarabunPSK"/>
          <w:b/>
          <w:sz w:val="36"/>
          <w:szCs w:val="36"/>
        </w:rPr>
      </w:pPr>
    </w:p>
    <w:p w:rsidR="005D3CF7" w:rsidRDefault="005D3CF7" w:rsidP="00161E3A">
      <w:pPr>
        <w:spacing w:line="259" w:lineRule="auto"/>
        <w:rPr>
          <w:rFonts w:ascii="TH SarabunPSK" w:eastAsia="Calibri" w:hAnsi="TH SarabunPSK" w:cs="TH SarabunPSK"/>
          <w:b/>
          <w:sz w:val="36"/>
          <w:szCs w:val="36"/>
        </w:rPr>
      </w:pPr>
    </w:p>
    <w:p w:rsidR="005D3CF7" w:rsidRDefault="005D3CF7" w:rsidP="00161E3A">
      <w:pPr>
        <w:spacing w:line="259" w:lineRule="auto"/>
        <w:rPr>
          <w:rFonts w:ascii="TH SarabunPSK" w:eastAsia="Calibri" w:hAnsi="TH SarabunPSK" w:cs="TH SarabunPSK"/>
          <w:b/>
          <w:sz w:val="36"/>
          <w:szCs w:val="36"/>
        </w:rPr>
      </w:pPr>
    </w:p>
    <w:p w:rsidR="00161E3A" w:rsidRPr="00161E3A" w:rsidRDefault="00161E3A" w:rsidP="00161E3A">
      <w:pPr>
        <w:spacing w:line="259" w:lineRule="auto"/>
        <w:rPr>
          <w:rFonts w:ascii="TH SarabunPSK" w:eastAsia="Calibri" w:hAnsi="TH SarabunPSK" w:cs="TH SarabunPSK"/>
          <w:bCs/>
          <w:sz w:val="36"/>
          <w:szCs w:val="36"/>
        </w:rPr>
      </w:pPr>
      <w:r w:rsidRPr="00161E3A">
        <w:rPr>
          <w:rFonts w:ascii="TH SarabunPSK" w:eastAsia="Calibri" w:hAnsi="TH SarabunPSK" w:cs="TH SarabunPSK"/>
          <w:b/>
          <w:sz w:val="36"/>
          <w:szCs w:val="36"/>
        </w:rPr>
        <w:lastRenderedPageBreak/>
        <w:t>7</w:t>
      </w:r>
      <w:r w:rsidRPr="00161E3A">
        <w:rPr>
          <w:rFonts w:ascii="TH SarabunPSK" w:eastAsia="Calibri" w:hAnsi="TH SarabunPSK" w:cs="TH SarabunPSK"/>
          <w:b/>
          <w:bCs/>
          <w:sz w:val="36"/>
          <w:szCs w:val="36"/>
          <w:cs/>
        </w:rPr>
        <w:t>.</w:t>
      </w:r>
      <w:r w:rsidRPr="00161E3A">
        <w:rPr>
          <w:rFonts w:ascii="TH SarabunPSK" w:eastAsia="Calibri" w:hAnsi="TH SarabunPSK" w:cs="TH SarabunPSK"/>
          <w:b/>
          <w:sz w:val="36"/>
          <w:szCs w:val="36"/>
        </w:rPr>
        <w:t>2</w:t>
      </w:r>
      <w:r w:rsidRPr="00161E3A">
        <w:rPr>
          <w:rFonts w:ascii="TH SarabunPSK" w:eastAsia="Calibri" w:hAnsi="TH SarabunPSK" w:cs="TH SarabunPSK"/>
          <w:bCs/>
          <w:sz w:val="36"/>
          <w:szCs w:val="36"/>
          <w:cs/>
        </w:rPr>
        <w:t xml:space="preserve"> ผลลัพธ์ด้านลูกค้า</w:t>
      </w:r>
      <w:r w:rsidRPr="00161E3A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 (</w:t>
      </w:r>
      <w:r w:rsidRPr="00161E3A">
        <w:rPr>
          <w:rFonts w:ascii="TH SarabunPSK" w:eastAsia="Calibri" w:hAnsi="TH SarabunPSK" w:cs="TH SarabunPSK"/>
          <w:b/>
          <w:sz w:val="36"/>
          <w:szCs w:val="36"/>
        </w:rPr>
        <w:t>Customer Results</w:t>
      </w:r>
      <w:r w:rsidRPr="00161E3A">
        <w:rPr>
          <w:rFonts w:ascii="TH SarabunPSK" w:eastAsia="Calibri" w:hAnsi="TH SarabunPSK" w:cs="TH SarabunPSK"/>
          <w:b/>
          <w:bCs/>
          <w:sz w:val="36"/>
          <w:szCs w:val="36"/>
          <w:cs/>
        </w:rPr>
        <w:t>)</w:t>
      </w:r>
    </w:p>
    <w:p w:rsidR="00161E3A" w:rsidRPr="00161E3A" w:rsidRDefault="00161E3A" w:rsidP="00161E3A">
      <w:pPr>
        <w:spacing w:line="259" w:lineRule="auto"/>
        <w:rPr>
          <w:rFonts w:ascii="TH SarabunPSK" w:eastAsia="Calibri" w:hAnsi="TH SarabunPSK" w:cs="TH SarabunPSK"/>
          <w:bCs/>
          <w:sz w:val="32"/>
          <w:szCs w:val="32"/>
          <w:cs/>
        </w:rPr>
      </w:pPr>
      <w:r w:rsidRPr="00161E3A">
        <w:rPr>
          <w:rFonts w:ascii="TH SarabunPSK" w:eastAsia="Calibri" w:hAnsi="TH SarabunPSK" w:cs="TH SarabunPSK"/>
          <w:bCs/>
          <w:sz w:val="32"/>
          <w:szCs w:val="32"/>
          <w:cs/>
        </w:rPr>
        <w:t>ก. ผลลัพธ์ด้านการมุ่งเน้นผู้เรียนและลูกค้ากลุ่มอื่น</w:t>
      </w:r>
      <w:r w:rsidRPr="00161E3A">
        <w:rPr>
          <w:szCs w:val="24"/>
          <w:cs/>
        </w:rPr>
        <w:t xml:space="preserve"> </w:t>
      </w:r>
      <w:r w:rsidRPr="00161E3A">
        <w:rPr>
          <w:rFonts w:ascii="TH SarabunPSK" w:eastAsia="Calibri" w:hAnsi="TH SarabunPSK" w:cs="TH SarabunPSK"/>
          <w:bCs/>
          <w:sz w:val="32"/>
          <w:szCs w:val="32"/>
          <w:cs/>
        </w:rPr>
        <w:t>(</w:t>
      </w:r>
      <w:r w:rsidRPr="00161E3A">
        <w:rPr>
          <w:rFonts w:ascii="TH SarabunPSK" w:eastAsia="Calibri" w:hAnsi="TH SarabunPSK" w:cs="TH SarabunPSK"/>
          <w:b/>
          <w:sz w:val="32"/>
          <w:szCs w:val="32"/>
        </w:rPr>
        <w:t>Student</w:t>
      </w:r>
      <w:r w:rsidRPr="00161E3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- </w:t>
      </w:r>
      <w:r w:rsidRPr="00161E3A">
        <w:rPr>
          <w:rFonts w:ascii="TH SarabunPSK" w:eastAsia="Calibri" w:hAnsi="TH SarabunPSK" w:cs="TH SarabunPSK"/>
          <w:b/>
          <w:sz w:val="32"/>
          <w:szCs w:val="32"/>
        </w:rPr>
        <w:t>and Other CUSTOMER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161E3A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161E3A">
        <w:rPr>
          <w:rFonts w:ascii="TH SarabunPSK" w:eastAsia="Calibri" w:hAnsi="TH SarabunPSK" w:cs="TH SarabunPSK"/>
          <w:b/>
          <w:sz w:val="32"/>
          <w:szCs w:val="32"/>
        </w:rPr>
        <w:t>Focused RESULTS</w:t>
      </w:r>
      <w:r w:rsidRPr="00161E3A">
        <w:rPr>
          <w:rFonts w:ascii="TH SarabunPSK" w:eastAsia="Calibri" w:hAnsi="TH SarabunPSK" w:cs="TH SarabunPSK" w:hint="cs"/>
          <w:bCs/>
          <w:sz w:val="32"/>
          <w:szCs w:val="32"/>
          <w:cs/>
        </w:rPr>
        <w:t>)</w:t>
      </w:r>
    </w:p>
    <w:p w:rsidR="00161E3A" w:rsidRPr="00161E3A" w:rsidRDefault="00161E3A" w:rsidP="00161E3A">
      <w:pPr>
        <w:spacing w:line="259" w:lineRule="auto"/>
        <w:ind w:firstLine="284"/>
        <w:rPr>
          <w:rFonts w:ascii="TH SarabunPSK" w:eastAsia="Calibri" w:hAnsi="TH SarabunPSK" w:cs="TH SarabunPSK"/>
          <w:b/>
          <w:sz w:val="32"/>
          <w:szCs w:val="32"/>
        </w:rPr>
      </w:pPr>
      <w:r w:rsidRPr="00161E3A">
        <w:rPr>
          <w:rFonts w:ascii="TH SarabunPSK" w:eastAsia="Calibri" w:hAnsi="TH SarabunPSK" w:cs="TH SarabunPSK"/>
          <w:bCs/>
          <w:sz w:val="32"/>
          <w:szCs w:val="32"/>
          <w:cs/>
        </w:rPr>
        <w:t>(</w:t>
      </w:r>
      <w:r w:rsidRPr="00161E3A">
        <w:rPr>
          <w:rFonts w:ascii="TH SarabunPSK" w:eastAsia="Calibri" w:hAnsi="TH SarabunPSK" w:cs="TH SarabunPSK"/>
          <w:b/>
          <w:sz w:val="32"/>
          <w:szCs w:val="32"/>
        </w:rPr>
        <w:t>1</w:t>
      </w:r>
      <w:r w:rsidRPr="00161E3A">
        <w:rPr>
          <w:rFonts w:ascii="TH SarabunPSK" w:eastAsia="Calibri" w:hAnsi="TH SarabunPSK" w:cs="TH SarabunPSK"/>
          <w:bCs/>
          <w:sz w:val="32"/>
          <w:szCs w:val="32"/>
          <w:cs/>
        </w:rPr>
        <w:t>) ความพึงพอใจของผู้เรียนและลูกค้ากลุ่มอื่น</w:t>
      </w:r>
      <w:r w:rsidRPr="00161E3A">
        <w:rPr>
          <w:rFonts w:ascii="TH SarabunPSK" w:eastAsia="Calibri" w:hAnsi="TH SarabunPSK" w:cs="TH SarabunPSK"/>
          <w:b/>
          <w:sz w:val="32"/>
          <w:szCs w:val="32"/>
          <w:cs/>
        </w:rPr>
        <w:t xml:space="preserve"> </w:t>
      </w:r>
      <w:r w:rsidRPr="00161E3A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Pr="00161E3A">
        <w:rPr>
          <w:rFonts w:ascii="TH SarabunPSK" w:eastAsia="Calibri" w:hAnsi="TH SarabunPSK" w:cs="TH SarabunPSK"/>
          <w:b/>
          <w:sz w:val="32"/>
          <w:szCs w:val="32"/>
        </w:rPr>
        <w:t xml:space="preserve">Student and Other CUSTOMER </w:t>
      </w:r>
    </w:p>
    <w:p w:rsidR="00161E3A" w:rsidRPr="00161E3A" w:rsidRDefault="00161E3A" w:rsidP="00161E3A">
      <w:pPr>
        <w:spacing w:line="259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161E3A">
        <w:rPr>
          <w:rFonts w:ascii="TH SarabunPSK" w:eastAsia="Calibri" w:hAnsi="TH SarabunPSK" w:cs="TH SarabunPSK"/>
          <w:b/>
          <w:sz w:val="32"/>
          <w:szCs w:val="32"/>
        </w:rPr>
        <w:t>Satisfaction</w:t>
      </w:r>
      <w:r w:rsidRPr="00161E3A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D944B9" w:rsidRDefault="00D944B9" w:rsidP="00D944B9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61E3A" w:rsidRPr="00161E3A" w:rsidRDefault="00D1057E" w:rsidP="00D1057E">
      <w:pPr>
        <w:spacing w:line="259" w:lineRule="auto"/>
        <w:ind w:firstLine="284"/>
        <w:rPr>
          <w:rFonts w:ascii="TH SarabunPSK" w:eastAsia="Calibri" w:hAnsi="TH SarabunPSK" w:cs="TH SarabunPSK"/>
          <w:b/>
          <w:sz w:val="32"/>
          <w:szCs w:val="32"/>
        </w:rPr>
      </w:pPr>
      <w:r w:rsidRPr="00161E3A">
        <w:rPr>
          <w:rFonts w:ascii="TH SarabunPSK" w:eastAsia="Calibri" w:hAnsi="TH SarabunPSK" w:cs="TH SarabunPSK"/>
          <w:bCs/>
          <w:sz w:val="32"/>
          <w:szCs w:val="32"/>
          <w:cs/>
        </w:rPr>
        <w:t xml:space="preserve"> </w:t>
      </w:r>
      <w:r w:rsidR="00161E3A" w:rsidRPr="00161E3A">
        <w:rPr>
          <w:rFonts w:ascii="TH SarabunPSK" w:eastAsia="Calibri" w:hAnsi="TH SarabunPSK" w:cs="TH SarabunPSK"/>
          <w:bCs/>
          <w:sz w:val="32"/>
          <w:szCs w:val="32"/>
          <w:cs/>
        </w:rPr>
        <w:t>(</w:t>
      </w:r>
      <w:r w:rsidR="00161E3A" w:rsidRPr="00161E3A">
        <w:rPr>
          <w:rFonts w:ascii="TH SarabunPSK" w:eastAsia="Calibri" w:hAnsi="TH SarabunPSK" w:cs="TH SarabunPSK"/>
          <w:b/>
          <w:sz w:val="32"/>
          <w:szCs w:val="32"/>
        </w:rPr>
        <w:t>2</w:t>
      </w:r>
      <w:r w:rsidR="00161E3A" w:rsidRPr="00161E3A">
        <w:rPr>
          <w:rFonts w:ascii="TH SarabunPSK" w:eastAsia="Calibri" w:hAnsi="TH SarabunPSK" w:cs="TH SarabunPSK"/>
          <w:bCs/>
          <w:sz w:val="32"/>
          <w:szCs w:val="32"/>
          <w:cs/>
        </w:rPr>
        <w:t>) ความผูกพันของผู้เรียนและลูกค้ากลุ่มอื่น</w:t>
      </w:r>
      <w:r w:rsidR="00161E3A">
        <w:rPr>
          <w:rFonts w:ascii="TH SarabunPSK" w:eastAsia="Calibri" w:hAnsi="TH SarabunPSK" w:cs="TH SarabunPSK"/>
          <w:bCs/>
          <w:sz w:val="32"/>
          <w:szCs w:val="32"/>
          <w:cs/>
        </w:rPr>
        <w:t xml:space="preserve"> </w:t>
      </w:r>
      <w:r w:rsidR="00161E3A" w:rsidRPr="00161E3A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="00161E3A" w:rsidRPr="00161E3A">
        <w:rPr>
          <w:rFonts w:ascii="TH SarabunPSK" w:eastAsia="Calibri" w:hAnsi="TH SarabunPSK" w:cs="TH SarabunPSK"/>
          <w:b/>
          <w:sz w:val="32"/>
          <w:szCs w:val="32"/>
        </w:rPr>
        <w:t xml:space="preserve">Student and Other CUSTOMER </w:t>
      </w:r>
    </w:p>
    <w:p w:rsidR="00161E3A" w:rsidRPr="00161E3A" w:rsidRDefault="00161E3A" w:rsidP="00161E3A">
      <w:pPr>
        <w:spacing w:line="259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161E3A">
        <w:rPr>
          <w:rFonts w:ascii="TH SarabunPSK" w:eastAsia="Calibri" w:hAnsi="TH SarabunPSK" w:cs="TH SarabunPSK"/>
          <w:b/>
          <w:sz w:val="32"/>
          <w:szCs w:val="32"/>
        </w:rPr>
        <w:t>ENGAGEMENT</w:t>
      </w:r>
      <w:r w:rsidRPr="00161E3A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D944B9" w:rsidRDefault="00D944B9" w:rsidP="00D944B9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111C7" w:rsidRPr="00F111C7" w:rsidRDefault="00F111C7" w:rsidP="00161E3A">
      <w:pPr>
        <w:spacing w:line="259" w:lineRule="auto"/>
        <w:jc w:val="thaiDistribute"/>
        <w:rPr>
          <w:rFonts w:ascii="TH SarabunPSK" w:eastAsia="Calibri" w:hAnsi="TH SarabunPSK" w:cs="TH SarabunPSK"/>
          <w:b/>
          <w:sz w:val="32"/>
          <w:szCs w:val="32"/>
        </w:rPr>
      </w:pPr>
    </w:p>
    <w:p w:rsidR="00161E3A" w:rsidRPr="00161E3A" w:rsidRDefault="00161E3A" w:rsidP="00161E3A">
      <w:pPr>
        <w:spacing w:line="259" w:lineRule="auto"/>
        <w:jc w:val="thaiDistribute"/>
        <w:rPr>
          <w:rFonts w:ascii="TH SarabunPSK" w:eastAsia="Calibri" w:hAnsi="TH SarabunPSK" w:cs="TH SarabunPSK"/>
          <w:bCs/>
          <w:sz w:val="36"/>
          <w:szCs w:val="36"/>
          <w:cs/>
        </w:rPr>
      </w:pPr>
      <w:r w:rsidRPr="00161E3A">
        <w:rPr>
          <w:rFonts w:ascii="TH SarabunPSK" w:eastAsia="Calibri" w:hAnsi="TH SarabunPSK" w:cs="TH SarabunPSK"/>
          <w:b/>
          <w:sz w:val="36"/>
          <w:szCs w:val="36"/>
        </w:rPr>
        <w:t>7</w:t>
      </w:r>
      <w:r w:rsidRPr="00161E3A">
        <w:rPr>
          <w:rFonts w:ascii="TH SarabunPSK" w:eastAsia="Calibri" w:hAnsi="TH SarabunPSK" w:cs="TH SarabunPSK"/>
          <w:b/>
          <w:bCs/>
          <w:sz w:val="36"/>
          <w:szCs w:val="36"/>
          <w:cs/>
        </w:rPr>
        <w:t>.</w:t>
      </w:r>
      <w:r w:rsidRPr="00161E3A">
        <w:rPr>
          <w:rFonts w:ascii="TH SarabunPSK" w:eastAsia="Calibri" w:hAnsi="TH SarabunPSK" w:cs="TH SarabunPSK"/>
          <w:b/>
          <w:sz w:val="36"/>
          <w:szCs w:val="36"/>
        </w:rPr>
        <w:t>3</w:t>
      </w:r>
      <w:r w:rsidRPr="00161E3A">
        <w:rPr>
          <w:rFonts w:ascii="TH SarabunPSK" w:eastAsia="Calibri" w:hAnsi="TH SarabunPSK" w:cs="TH SarabunPSK"/>
          <w:bCs/>
          <w:sz w:val="36"/>
          <w:szCs w:val="36"/>
          <w:cs/>
        </w:rPr>
        <w:t xml:space="preserve"> ผลลัพธ์ด้านบุคลากร</w:t>
      </w:r>
      <w:r w:rsidRPr="00161E3A">
        <w:rPr>
          <w:rFonts w:ascii="TH SarabunPSK" w:eastAsia="Calibri" w:hAnsi="TH SarabunPSK" w:cs="TH SarabunPSK"/>
          <w:b/>
          <w:sz w:val="36"/>
          <w:szCs w:val="36"/>
          <w:cs/>
        </w:rPr>
        <w:t xml:space="preserve"> </w:t>
      </w:r>
      <w:r w:rsidR="002A0242" w:rsidRPr="002A0242">
        <w:rPr>
          <w:rFonts w:ascii="TH SarabunPSK" w:eastAsia="Calibri" w:hAnsi="TH SarabunPSK" w:cs="TH SarabunPSK"/>
          <w:bCs/>
          <w:sz w:val="36"/>
          <w:szCs w:val="36"/>
          <w:cs/>
        </w:rPr>
        <w:t>(</w:t>
      </w:r>
      <w:r w:rsidR="002A0242" w:rsidRPr="002A0242">
        <w:rPr>
          <w:rFonts w:ascii="TH SarabunPSK" w:eastAsia="Calibri" w:hAnsi="TH SarabunPSK" w:cs="TH SarabunPSK"/>
          <w:b/>
          <w:sz w:val="36"/>
          <w:szCs w:val="36"/>
        </w:rPr>
        <w:t>Workforce Results</w:t>
      </w:r>
      <w:r w:rsidR="002A0242" w:rsidRPr="002A0242">
        <w:rPr>
          <w:rFonts w:ascii="TH SarabunPSK" w:eastAsia="Calibri" w:hAnsi="TH SarabunPSK" w:cs="TH SarabunPSK"/>
          <w:b/>
          <w:bCs/>
          <w:sz w:val="36"/>
          <w:szCs w:val="36"/>
          <w:cs/>
        </w:rPr>
        <w:t>)</w:t>
      </w:r>
    </w:p>
    <w:p w:rsidR="00161E3A" w:rsidRPr="00161E3A" w:rsidRDefault="00161E3A" w:rsidP="00161E3A">
      <w:pPr>
        <w:spacing w:line="259" w:lineRule="auto"/>
        <w:rPr>
          <w:rFonts w:ascii="TH SarabunPSK" w:eastAsia="Calibri" w:hAnsi="TH SarabunPSK" w:cs="TH SarabunPSK"/>
          <w:bCs/>
          <w:sz w:val="32"/>
          <w:szCs w:val="32"/>
          <w:cs/>
        </w:rPr>
      </w:pPr>
      <w:r w:rsidRPr="00161E3A">
        <w:rPr>
          <w:rFonts w:ascii="TH SarabunPSK" w:eastAsia="Calibri" w:hAnsi="TH SarabunPSK" w:cs="TH SarabunPSK"/>
          <w:bCs/>
          <w:sz w:val="32"/>
          <w:szCs w:val="32"/>
          <w:cs/>
        </w:rPr>
        <w:t>ก. ผลลัพธ์ด้านการมุ่งเน้นบุคลากร</w:t>
      </w:r>
      <w:r w:rsidR="002A0242">
        <w:rPr>
          <w:rFonts w:ascii="TH SarabunPSK" w:eastAsia="Calibri" w:hAnsi="TH SarabunPSK" w:cs="TH SarabunPSK" w:hint="cs"/>
          <w:bCs/>
          <w:sz w:val="32"/>
          <w:szCs w:val="32"/>
          <w:cs/>
        </w:rPr>
        <w:t xml:space="preserve"> </w:t>
      </w:r>
      <w:r w:rsidR="002A0242" w:rsidRPr="002A0242">
        <w:rPr>
          <w:rFonts w:ascii="TH SarabunPSK" w:eastAsia="Calibri" w:hAnsi="TH SarabunPSK" w:cs="TH SarabunPSK"/>
          <w:bCs/>
          <w:sz w:val="32"/>
          <w:szCs w:val="32"/>
          <w:cs/>
        </w:rPr>
        <w:t>(</w:t>
      </w:r>
      <w:r w:rsidR="002A0242" w:rsidRPr="002A0242">
        <w:rPr>
          <w:rFonts w:ascii="TH SarabunPSK" w:eastAsia="Calibri" w:hAnsi="TH SarabunPSK" w:cs="TH SarabunPSK"/>
          <w:b/>
          <w:sz w:val="32"/>
          <w:szCs w:val="32"/>
        </w:rPr>
        <w:t xml:space="preserve">WORKFORCE </w:t>
      </w:r>
      <w:r w:rsidR="002A0242" w:rsidRPr="002A024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- </w:t>
      </w:r>
      <w:r w:rsidR="002A0242" w:rsidRPr="002A0242">
        <w:rPr>
          <w:rFonts w:ascii="TH SarabunPSK" w:eastAsia="Calibri" w:hAnsi="TH SarabunPSK" w:cs="TH SarabunPSK"/>
          <w:b/>
          <w:sz w:val="32"/>
          <w:szCs w:val="32"/>
        </w:rPr>
        <w:t>Focused RESULTS</w:t>
      </w:r>
      <w:r w:rsidR="002A0242" w:rsidRPr="002A0242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161E3A" w:rsidRPr="00161E3A" w:rsidRDefault="00161E3A" w:rsidP="002A0242">
      <w:pPr>
        <w:spacing w:line="259" w:lineRule="auto"/>
        <w:ind w:firstLine="284"/>
        <w:rPr>
          <w:rFonts w:ascii="TH SarabunPSK" w:eastAsia="Calibri" w:hAnsi="TH SarabunPSK" w:cs="TH SarabunPSK"/>
          <w:bCs/>
          <w:sz w:val="32"/>
          <w:szCs w:val="32"/>
        </w:rPr>
      </w:pPr>
      <w:r w:rsidRPr="00161E3A">
        <w:rPr>
          <w:rFonts w:ascii="TH SarabunPSK" w:eastAsia="Calibri" w:hAnsi="TH SarabunPSK" w:cs="TH SarabunPSK"/>
          <w:bCs/>
          <w:sz w:val="32"/>
          <w:szCs w:val="32"/>
          <w:cs/>
        </w:rPr>
        <w:t>(</w:t>
      </w:r>
      <w:r w:rsidRPr="00161E3A">
        <w:rPr>
          <w:rFonts w:ascii="TH SarabunPSK" w:eastAsia="Calibri" w:hAnsi="TH SarabunPSK" w:cs="TH SarabunPSK"/>
          <w:b/>
          <w:sz w:val="32"/>
          <w:szCs w:val="32"/>
        </w:rPr>
        <w:t>1</w:t>
      </w:r>
      <w:r w:rsidRPr="00161E3A">
        <w:rPr>
          <w:rFonts w:ascii="TH SarabunPSK" w:eastAsia="Calibri" w:hAnsi="TH SarabunPSK" w:cs="TH SarabunPSK"/>
          <w:bCs/>
          <w:sz w:val="32"/>
          <w:szCs w:val="32"/>
          <w:cs/>
        </w:rPr>
        <w:t>) ขีดความสามารถและอัตรากำลังของบุคลากร</w:t>
      </w:r>
    </w:p>
    <w:p w:rsidR="00D944B9" w:rsidRDefault="00D944B9" w:rsidP="00D944B9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61E3A" w:rsidRPr="00161E3A" w:rsidRDefault="00D944B9" w:rsidP="00D944B9">
      <w:pPr>
        <w:spacing w:line="259" w:lineRule="auto"/>
        <w:ind w:firstLine="284"/>
        <w:rPr>
          <w:rFonts w:ascii="TH SarabunPSK" w:eastAsia="Calibri" w:hAnsi="TH SarabunPSK" w:cs="TH SarabunPSK"/>
          <w:bCs/>
          <w:sz w:val="28"/>
        </w:rPr>
      </w:pPr>
      <w:r w:rsidRPr="000148E9">
        <w:rPr>
          <w:rFonts w:ascii="TH SarabunPSK" w:eastAsia="Calibri" w:hAnsi="TH SarabunPSK" w:cs="TH SarabunPSK"/>
          <w:bCs/>
          <w:sz w:val="32"/>
          <w:szCs w:val="32"/>
          <w:cs/>
        </w:rPr>
        <w:t xml:space="preserve"> </w:t>
      </w:r>
      <w:r w:rsidR="00161E3A" w:rsidRPr="000148E9">
        <w:rPr>
          <w:rFonts w:ascii="TH SarabunPSK" w:eastAsia="Calibri" w:hAnsi="TH SarabunPSK" w:cs="TH SarabunPSK"/>
          <w:bCs/>
          <w:sz w:val="32"/>
          <w:szCs w:val="32"/>
          <w:cs/>
        </w:rPr>
        <w:t>(</w:t>
      </w:r>
      <w:r w:rsidR="00161E3A" w:rsidRPr="000148E9">
        <w:rPr>
          <w:rFonts w:ascii="TH SarabunPSK" w:eastAsia="Calibri" w:hAnsi="TH SarabunPSK" w:cs="TH SarabunPSK"/>
          <w:b/>
          <w:sz w:val="32"/>
          <w:szCs w:val="32"/>
        </w:rPr>
        <w:t>2</w:t>
      </w:r>
      <w:r w:rsidR="00161E3A" w:rsidRPr="000148E9">
        <w:rPr>
          <w:rFonts w:ascii="TH SarabunPSK" w:eastAsia="Calibri" w:hAnsi="TH SarabunPSK" w:cs="TH SarabunPSK"/>
          <w:bCs/>
          <w:sz w:val="32"/>
          <w:szCs w:val="32"/>
          <w:cs/>
        </w:rPr>
        <w:t>)</w:t>
      </w:r>
      <w:r w:rsidR="00161E3A" w:rsidRPr="000148E9">
        <w:rPr>
          <w:rFonts w:ascii="TH SarabunPSK" w:eastAsia="Calibri" w:hAnsi="TH SarabunPSK" w:cs="TH SarabunPSK"/>
          <w:bCs/>
          <w:sz w:val="36"/>
          <w:szCs w:val="36"/>
          <w:cs/>
        </w:rPr>
        <w:t xml:space="preserve"> </w:t>
      </w:r>
      <w:r w:rsidR="000148E9" w:rsidRPr="000148E9">
        <w:rPr>
          <w:rFonts w:ascii="TH SarabunPSK" w:eastAsia="Calibri" w:hAnsi="TH SarabunPSK" w:cs="TH SarabunPSK"/>
          <w:bCs/>
          <w:sz w:val="32"/>
          <w:szCs w:val="32"/>
          <w:cs/>
        </w:rPr>
        <w:t>บรรยากาศการท</w:t>
      </w:r>
      <w:r w:rsidR="000148E9" w:rsidRPr="000148E9">
        <w:rPr>
          <w:rFonts w:ascii="TH SarabunPSK" w:eastAsia="Calibri" w:hAnsi="TH SarabunPSK" w:cs="TH SarabunPSK" w:hint="cs"/>
          <w:bCs/>
          <w:sz w:val="32"/>
          <w:szCs w:val="32"/>
          <w:cs/>
        </w:rPr>
        <w:t>ำ</w:t>
      </w:r>
      <w:r w:rsidR="000148E9" w:rsidRPr="000148E9">
        <w:rPr>
          <w:rFonts w:ascii="TH SarabunPSK" w:eastAsia="Calibri" w:hAnsi="TH SarabunPSK" w:cs="TH SarabunPSK"/>
          <w:bCs/>
          <w:sz w:val="32"/>
          <w:szCs w:val="32"/>
          <w:cs/>
        </w:rPr>
        <w:t>งาน (</w:t>
      </w:r>
      <w:r w:rsidR="000148E9" w:rsidRPr="000148E9">
        <w:rPr>
          <w:rFonts w:ascii="TH SarabunPSK" w:eastAsia="Calibri" w:hAnsi="TH SarabunPSK" w:cs="TH SarabunPSK"/>
          <w:b/>
          <w:sz w:val="32"/>
          <w:szCs w:val="32"/>
        </w:rPr>
        <w:t>Workplace Climate</w:t>
      </w:r>
      <w:r w:rsidR="000148E9" w:rsidRPr="000148E9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D944B9" w:rsidRDefault="00D944B9" w:rsidP="00D944B9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944B9" w:rsidRDefault="00D944B9" w:rsidP="00D944B9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161E3A" w:rsidRPr="000148E9" w:rsidRDefault="00D944B9" w:rsidP="00D944B9">
      <w:pPr>
        <w:spacing w:line="259" w:lineRule="auto"/>
        <w:ind w:firstLine="284"/>
        <w:rPr>
          <w:rFonts w:ascii="TH SarabunPSK" w:eastAsia="Calibri" w:hAnsi="TH SarabunPSK" w:cs="TH SarabunPSK"/>
          <w:bCs/>
          <w:sz w:val="32"/>
          <w:szCs w:val="32"/>
        </w:rPr>
      </w:pPr>
      <w:r w:rsidRPr="000148E9">
        <w:rPr>
          <w:rFonts w:ascii="TH SarabunPSK" w:eastAsia="Calibri" w:hAnsi="TH SarabunPSK" w:cs="TH SarabunPSK"/>
          <w:bCs/>
          <w:sz w:val="32"/>
          <w:szCs w:val="32"/>
          <w:cs/>
        </w:rPr>
        <w:t xml:space="preserve"> </w:t>
      </w:r>
      <w:r w:rsidR="00161E3A" w:rsidRPr="000148E9">
        <w:rPr>
          <w:rFonts w:ascii="TH SarabunPSK" w:eastAsia="Calibri" w:hAnsi="TH SarabunPSK" w:cs="TH SarabunPSK"/>
          <w:bCs/>
          <w:sz w:val="32"/>
          <w:szCs w:val="32"/>
          <w:cs/>
        </w:rPr>
        <w:t>(</w:t>
      </w:r>
      <w:r w:rsidR="00161E3A" w:rsidRPr="000148E9">
        <w:rPr>
          <w:rFonts w:ascii="TH SarabunPSK" w:eastAsia="Calibri" w:hAnsi="TH SarabunPSK" w:cs="TH SarabunPSK"/>
          <w:b/>
          <w:sz w:val="32"/>
          <w:szCs w:val="32"/>
        </w:rPr>
        <w:t>3</w:t>
      </w:r>
      <w:r w:rsidR="00161E3A" w:rsidRPr="000148E9">
        <w:rPr>
          <w:rFonts w:ascii="TH SarabunPSK" w:eastAsia="Calibri" w:hAnsi="TH SarabunPSK" w:cs="TH SarabunPSK"/>
          <w:bCs/>
          <w:sz w:val="32"/>
          <w:szCs w:val="32"/>
          <w:cs/>
        </w:rPr>
        <w:t xml:space="preserve">) </w:t>
      </w:r>
      <w:r w:rsidR="000148E9" w:rsidRPr="000148E9">
        <w:rPr>
          <w:rFonts w:ascii="TH SarabunPSK" w:eastAsia="Calibri" w:hAnsi="TH SarabunPSK" w:cs="TH SarabunPSK"/>
          <w:bCs/>
          <w:sz w:val="32"/>
          <w:szCs w:val="32"/>
          <w:cs/>
        </w:rPr>
        <w:t>ความผูกพันของบุุคลากร (</w:t>
      </w:r>
      <w:r w:rsidR="000148E9" w:rsidRPr="000148E9">
        <w:rPr>
          <w:rFonts w:ascii="TH SarabunPSK" w:eastAsia="Calibri" w:hAnsi="TH SarabunPSK" w:cs="TH SarabunPSK"/>
          <w:b/>
          <w:sz w:val="32"/>
          <w:szCs w:val="32"/>
        </w:rPr>
        <w:t>WORKFORCE ENGAGEMENT and Retention</w:t>
      </w:r>
      <w:r w:rsidR="000148E9" w:rsidRPr="000148E9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D944B9" w:rsidRDefault="00D944B9" w:rsidP="00D944B9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3CF7" w:rsidRDefault="005D3CF7" w:rsidP="000148E9">
      <w:pPr>
        <w:spacing w:line="259" w:lineRule="auto"/>
        <w:ind w:firstLine="284"/>
        <w:rPr>
          <w:rFonts w:ascii="TH SarabunPSK" w:eastAsia="Calibri" w:hAnsi="TH SarabunPSK" w:cs="TH SarabunPSK"/>
          <w:bCs/>
          <w:sz w:val="32"/>
          <w:szCs w:val="32"/>
        </w:rPr>
      </w:pPr>
    </w:p>
    <w:p w:rsidR="005D3CF7" w:rsidRDefault="005D3CF7" w:rsidP="000148E9">
      <w:pPr>
        <w:spacing w:line="259" w:lineRule="auto"/>
        <w:ind w:firstLine="284"/>
        <w:rPr>
          <w:rFonts w:ascii="TH SarabunPSK" w:eastAsia="Calibri" w:hAnsi="TH SarabunPSK" w:cs="TH SarabunPSK"/>
          <w:bCs/>
          <w:sz w:val="32"/>
          <w:szCs w:val="32"/>
        </w:rPr>
      </w:pPr>
    </w:p>
    <w:p w:rsidR="00161E3A" w:rsidRPr="000148E9" w:rsidRDefault="00161E3A" w:rsidP="000148E9">
      <w:pPr>
        <w:spacing w:line="259" w:lineRule="auto"/>
        <w:ind w:firstLine="284"/>
        <w:rPr>
          <w:rFonts w:ascii="TH SarabunPSK" w:eastAsia="Calibri" w:hAnsi="TH SarabunPSK" w:cs="TH SarabunPSK"/>
          <w:bCs/>
          <w:sz w:val="32"/>
          <w:szCs w:val="32"/>
        </w:rPr>
      </w:pPr>
      <w:r w:rsidRPr="000148E9">
        <w:rPr>
          <w:rFonts w:ascii="TH SarabunPSK" w:eastAsia="Calibri" w:hAnsi="TH SarabunPSK" w:cs="TH SarabunPSK"/>
          <w:bCs/>
          <w:sz w:val="32"/>
          <w:szCs w:val="32"/>
          <w:cs/>
        </w:rPr>
        <w:lastRenderedPageBreak/>
        <w:t>(</w:t>
      </w:r>
      <w:r w:rsidRPr="000148E9">
        <w:rPr>
          <w:rFonts w:ascii="TH SarabunPSK" w:eastAsia="Calibri" w:hAnsi="TH SarabunPSK" w:cs="TH SarabunPSK"/>
          <w:b/>
          <w:sz w:val="32"/>
          <w:szCs w:val="32"/>
        </w:rPr>
        <w:t>4</w:t>
      </w:r>
      <w:r w:rsidRPr="000148E9">
        <w:rPr>
          <w:rFonts w:ascii="TH SarabunPSK" w:eastAsia="Calibri" w:hAnsi="TH SarabunPSK" w:cs="TH SarabunPSK"/>
          <w:bCs/>
          <w:sz w:val="32"/>
          <w:szCs w:val="32"/>
          <w:cs/>
        </w:rPr>
        <w:t>) การพัฒนาบุคลากร</w:t>
      </w:r>
      <w:r w:rsidRPr="000148E9">
        <w:rPr>
          <w:rFonts w:ascii="TH SarabunPSK" w:eastAsia="Calibri" w:hAnsi="TH SarabunPSK" w:cs="TH SarabunPSK"/>
          <w:b/>
          <w:sz w:val="32"/>
          <w:szCs w:val="32"/>
          <w:cs/>
        </w:rPr>
        <w:t xml:space="preserve"> </w:t>
      </w:r>
      <w:r w:rsidR="000148E9" w:rsidRPr="000148E9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="000148E9" w:rsidRPr="000148E9">
        <w:rPr>
          <w:rFonts w:ascii="TH SarabunPSK" w:eastAsia="Calibri" w:hAnsi="TH SarabunPSK" w:cs="TH SarabunPSK"/>
          <w:b/>
          <w:sz w:val="32"/>
          <w:szCs w:val="32"/>
        </w:rPr>
        <w:t>WORKFORCE Development</w:t>
      </w:r>
      <w:r w:rsidR="000148E9" w:rsidRPr="000148E9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D944B9" w:rsidRPr="00D944B9" w:rsidRDefault="00D944B9" w:rsidP="00D944B9">
      <w:pPr>
        <w:spacing w:line="259" w:lineRule="auto"/>
        <w:rPr>
          <w:rFonts w:ascii="TH SarabunPSK" w:eastAsia="Calibri" w:hAnsi="TH SarabunPSK" w:cs="TH SarabunPSK"/>
          <w:b/>
          <w:sz w:val="28"/>
        </w:rPr>
      </w:pPr>
      <w:r w:rsidRPr="00D944B9">
        <w:rPr>
          <w:rFonts w:ascii="TH SarabunPSK" w:eastAsia="Calibri" w:hAnsi="TH SarabunPSK" w:cs="TH SarabunPSK"/>
          <w:b/>
          <w:sz w:val="28"/>
          <w:cs/>
        </w:rPr>
        <w:t xml:space="preserve">............................................................................................................................................................................ </w:t>
      </w:r>
    </w:p>
    <w:p w:rsidR="00D944B9" w:rsidRPr="00D944B9" w:rsidRDefault="00D944B9" w:rsidP="00D944B9">
      <w:pPr>
        <w:spacing w:line="259" w:lineRule="auto"/>
        <w:rPr>
          <w:rFonts w:ascii="TH SarabunPSK" w:eastAsia="Calibri" w:hAnsi="TH SarabunPSK" w:cs="TH SarabunPSK"/>
          <w:b/>
          <w:sz w:val="28"/>
          <w:cs/>
        </w:rPr>
      </w:pPr>
      <w:r w:rsidRPr="00D944B9">
        <w:rPr>
          <w:rFonts w:ascii="TH SarabunPSK" w:eastAsia="Calibri" w:hAnsi="TH SarabunPSK" w:cs="TH SarabunPSK"/>
          <w:b/>
          <w:sz w:val="28"/>
          <w:cs/>
        </w:rPr>
        <w:t xml:space="preserve">............................................................................................................................................................................ </w:t>
      </w:r>
    </w:p>
    <w:p w:rsidR="00D944B9" w:rsidRPr="00D944B9" w:rsidRDefault="00D944B9" w:rsidP="00D944B9">
      <w:pPr>
        <w:spacing w:line="259" w:lineRule="auto"/>
        <w:rPr>
          <w:rFonts w:ascii="TH SarabunPSK" w:eastAsia="Calibri" w:hAnsi="TH SarabunPSK" w:cs="TH SarabunPSK"/>
          <w:b/>
          <w:sz w:val="28"/>
        </w:rPr>
      </w:pPr>
      <w:r w:rsidRPr="00D944B9">
        <w:rPr>
          <w:rFonts w:ascii="TH SarabunPSK" w:eastAsia="Calibri" w:hAnsi="TH SarabunPSK" w:cs="TH SarabunPSK"/>
          <w:b/>
          <w:sz w:val="28"/>
          <w:cs/>
        </w:rPr>
        <w:t>............................................................................................................................................................................</w:t>
      </w:r>
    </w:p>
    <w:p w:rsidR="00D944B9" w:rsidRPr="00D944B9" w:rsidRDefault="00D944B9" w:rsidP="00D944B9">
      <w:pPr>
        <w:spacing w:line="259" w:lineRule="auto"/>
        <w:rPr>
          <w:rFonts w:ascii="TH SarabunPSK" w:eastAsia="Calibri" w:hAnsi="TH SarabunPSK" w:cs="TH SarabunPSK"/>
          <w:b/>
          <w:sz w:val="28"/>
        </w:rPr>
      </w:pPr>
      <w:r w:rsidRPr="00D944B9">
        <w:rPr>
          <w:rFonts w:ascii="TH SarabunPSK" w:eastAsia="Calibri" w:hAnsi="TH SarabunPSK" w:cs="TH SarabunPSK"/>
          <w:b/>
          <w:sz w:val="28"/>
          <w:cs/>
        </w:rPr>
        <w:t>............................................................................................................................................................................</w:t>
      </w:r>
    </w:p>
    <w:p w:rsidR="00161E3A" w:rsidRPr="00161E3A" w:rsidRDefault="00161E3A" w:rsidP="00161E3A">
      <w:pPr>
        <w:spacing w:line="259" w:lineRule="auto"/>
        <w:jc w:val="thaiDistribute"/>
        <w:rPr>
          <w:rFonts w:ascii="TH SarabunPSK" w:eastAsia="Calibri" w:hAnsi="TH SarabunPSK" w:cs="TH SarabunPSK"/>
          <w:b/>
          <w:color w:val="FF0000"/>
          <w:sz w:val="28"/>
        </w:rPr>
      </w:pPr>
    </w:p>
    <w:p w:rsidR="00161E3A" w:rsidRPr="000148E9" w:rsidRDefault="00161E3A" w:rsidP="000148E9">
      <w:pPr>
        <w:spacing w:line="259" w:lineRule="auto"/>
        <w:ind w:right="-58"/>
        <w:rPr>
          <w:rFonts w:ascii="TH SarabunPSK" w:eastAsia="Calibri" w:hAnsi="TH SarabunPSK" w:cs="TH SarabunPSK"/>
          <w:b/>
          <w:sz w:val="36"/>
          <w:szCs w:val="36"/>
        </w:rPr>
      </w:pPr>
      <w:r w:rsidRPr="000148E9">
        <w:rPr>
          <w:rFonts w:ascii="TH SarabunPSK" w:eastAsia="Calibri" w:hAnsi="TH SarabunPSK" w:cs="TH SarabunPSK"/>
          <w:b/>
          <w:sz w:val="36"/>
          <w:szCs w:val="36"/>
        </w:rPr>
        <w:t>7</w:t>
      </w:r>
      <w:r w:rsidRPr="000148E9">
        <w:rPr>
          <w:rFonts w:ascii="TH SarabunPSK" w:eastAsia="Calibri" w:hAnsi="TH SarabunPSK" w:cs="TH SarabunPSK"/>
          <w:b/>
          <w:bCs/>
          <w:sz w:val="36"/>
          <w:szCs w:val="36"/>
          <w:cs/>
        </w:rPr>
        <w:t>.</w:t>
      </w:r>
      <w:r w:rsidRPr="000148E9">
        <w:rPr>
          <w:rFonts w:ascii="TH SarabunPSK" w:eastAsia="Calibri" w:hAnsi="TH SarabunPSK" w:cs="TH SarabunPSK"/>
          <w:b/>
          <w:sz w:val="36"/>
          <w:szCs w:val="36"/>
        </w:rPr>
        <w:t>4</w:t>
      </w:r>
      <w:r w:rsidRPr="000148E9">
        <w:rPr>
          <w:rFonts w:ascii="TH SarabunPSK" w:eastAsia="Calibri" w:hAnsi="TH SarabunPSK" w:cs="TH SarabunPSK"/>
          <w:bCs/>
          <w:sz w:val="36"/>
          <w:szCs w:val="36"/>
          <w:cs/>
        </w:rPr>
        <w:t xml:space="preserve"> ผลลัพธ์ด้านการนำองค์กรและการกำกับดูแล</w:t>
      </w:r>
      <w:r w:rsidRPr="000148E9">
        <w:rPr>
          <w:rFonts w:ascii="TH SarabunPSK" w:eastAsia="Calibri" w:hAnsi="TH SarabunPSK" w:cs="TH SarabunPSK" w:hint="cs"/>
          <w:bCs/>
          <w:sz w:val="36"/>
          <w:szCs w:val="36"/>
          <w:cs/>
        </w:rPr>
        <w:t>องค์กร</w:t>
      </w:r>
      <w:r w:rsidR="000148E9" w:rsidRPr="000148E9">
        <w:rPr>
          <w:rFonts w:ascii="TH SarabunPSK" w:eastAsia="Calibri" w:hAnsi="TH SarabunPSK" w:cs="TH SarabunPSK"/>
          <w:bCs/>
          <w:sz w:val="36"/>
          <w:szCs w:val="36"/>
          <w:cs/>
        </w:rPr>
        <w:t xml:space="preserve"> </w:t>
      </w:r>
      <w:r w:rsidR="000148E9" w:rsidRPr="000148E9">
        <w:rPr>
          <w:rFonts w:ascii="TH SarabunPSK" w:eastAsia="Calibri" w:hAnsi="TH SarabunPSK" w:cs="TH SarabunPSK"/>
          <w:b/>
          <w:bCs/>
          <w:sz w:val="36"/>
          <w:szCs w:val="36"/>
          <w:cs/>
        </w:rPr>
        <w:t>(</w:t>
      </w:r>
      <w:r w:rsidR="000148E9" w:rsidRPr="000148E9">
        <w:rPr>
          <w:rFonts w:ascii="TH SarabunPSK" w:eastAsia="Calibri" w:hAnsi="TH SarabunPSK" w:cs="TH SarabunPSK"/>
          <w:b/>
          <w:sz w:val="36"/>
          <w:szCs w:val="36"/>
        </w:rPr>
        <w:t>Leadership and Governance Results</w:t>
      </w:r>
      <w:r w:rsidR="000148E9" w:rsidRPr="000148E9">
        <w:rPr>
          <w:rFonts w:ascii="TH SarabunPSK" w:eastAsia="Calibri" w:hAnsi="TH SarabunPSK" w:cs="TH SarabunPSK"/>
          <w:b/>
          <w:bCs/>
          <w:sz w:val="36"/>
          <w:szCs w:val="36"/>
          <w:cs/>
        </w:rPr>
        <w:t>)</w:t>
      </w:r>
    </w:p>
    <w:p w:rsidR="000148E9" w:rsidRPr="000148E9" w:rsidRDefault="00161E3A" w:rsidP="000148E9">
      <w:pPr>
        <w:spacing w:line="259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0148E9">
        <w:rPr>
          <w:rFonts w:ascii="TH SarabunPSK" w:eastAsia="Calibri" w:hAnsi="TH SarabunPSK" w:cs="TH SarabunPSK"/>
          <w:bCs/>
          <w:sz w:val="32"/>
          <w:szCs w:val="32"/>
          <w:cs/>
        </w:rPr>
        <w:t>ก. ผลลัพธ์ด้านการนำองค์กร การกำกับดูแล</w:t>
      </w:r>
      <w:r w:rsidRPr="000148E9">
        <w:rPr>
          <w:rFonts w:ascii="TH SarabunPSK" w:eastAsia="Calibri" w:hAnsi="TH SarabunPSK" w:cs="TH SarabunPSK" w:hint="cs"/>
          <w:bCs/>
          <w:sz w:val="32"/>
          <w:szCs w:val="32"/>
          <w:cs/>
        </w:rPr>
        <w:t>องค์กร กฎหมาย จริยธรรม และการสร้างประโยชน์ให้สังคม</w:t>
      </w:r>
      <w:r w:rsidR="000148E9">
        <w:rPr>
          <w:rFonts w:ascii="TH SarabunPSK" w:eastAsia="Calibri" w:hAnsi="TH SarabunPSK" w:cs="TH SarabunPSK" w:hint="cs"/>
          <w:bCs/>
          <w:sz w:val="32"/>
          <w:szCs w:val="32"/>
          <w:cs/>
        </w:rPr>
        <w:t xml:space="preserve"> </w:t>
      </w:r>
      <w:r w:rsidR="000148E9" w:rsidRPr="000148E9">
        <w:rPr>
          <w:rFonts w:ascii="TH SarabunPSK" w:eastAsia="Calibri" w:hAnsi="TH SarabunPSK" w:cs="TH SarabunPSK"/>
          <w:bCs/>
          <w:sz w:val="32"/>
          <w:szCs w:val="32"/>
          <w:cs/>
        </w:rPr>
        <w:t>(</w:t>
      </w:r>
      <w:r w:rsidR="000148E9" w:rsidRPr="000148E9">
        <w:rPr>
          <w:rFonts w:ascii="TH SarabunPSK" w:eastAsia="Calibri" w:hAnsi="TH SarabunPSK" w:cs="TH SarabunPSK"/>
          <w:b/>
          <w:sz w:val="32"/>
          <w:szCs w:val="32"/>
        </w:rPr>
        <w:t xml:space="preserve">Leadership, GOVERNANCE, Legal, Ethics, and Societal Contribution </w:t>
      </w:r>
    </w:p>
    <w:p w:rsidR="00161E3A" w:rsidRPr="000148E9" w:rsidRDefault="000148E9" w:rsidP="000148E9">
      <w:pPr>
        <w:spacing w:line="259" w:lineRule="auto"/>
        <w:rPr>
          <w:rFonts w:ascii="TH SarabunPSK" w:eastAsia="Calibri" w:hAnsi="TH SarabunPSK" w:cs="TH SarabunPSK"/>
          <w:b/>
          <w:sz w:val="32"/>
          <w:szCs w:val="32"/>
          <w:cs/>
        </w:rPr>
      </w:pPr>
      <w:r w:rsidRPr="000148E9">
        <w:rPr>
          <w:rFonts w:ascii="TH SarabunPSK" w:eastAsia="Calibri" w:hAnsi="TH SarabunPSK" w:cs="TH SarabunPSK"/>
          <w:b/>
          <w:sz w:val="32"/>
          <w:szCs w:val="32"/>
        </w:rPr>
        <w:t>RESULTS</w:t>
      </w:r>
      <w:r w:rsidRPr="000148E9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161E3A" w:rsidRPr="000148E9" w:rsidRDefault="00161E3A" w:rsidP="000148E9">
      <w:pPr>
        <w:spacing w:line="259" w:lineRule="auto"/>
        <w:ind w:firstLine="284"/>
        <w:rPr>
          <w:rFonts w:ascii="TH SarabunPSK" w:eastAsia="Calibri" w:hAnsi="TH SarabunPSK" w:cs="TH SarabunPSK"/>
          <w:bCs/>
          <w:sz w:val="32"/>
          <w:szCs w:val="32"/>
        </w:rPr>
      </w:pPr>
      <w:r w:rsidRPr="000148E9">
        <w:rPr>
          <w:rFonts w:ascii="TH SarabunPSK" w:eastAsia="Calibri" w:hAnsi="TH SarabunPSK" w:cs="TH SarabunPSK"/>
          <w:bCs/>
          <w:sz w:val="32"/>
          <w:szCs w:val="32"/>
          <w:cs/>
        </w:rPr>
        <w:t>(</w:t>
      </w:r>
      <w:r w:rsidRPr="000148E9">
        <w:rPr>
          <w:rFonts w:ascii="TH SarabunPSK" w:eastAsia="Calibri" w:hAnsi="TH SarabunPSK" w:cs="TH SarabunPSK"/>
          <w:b/>
          <w:sz w:val="32"/>
          <w:szCs w:val="32"/>
        </w:rPr>
        <w:t>1</w:t>
      </w:r>
      <w:r w:rsidRPr="000148E9">
        <w:rPr>
          <w:rFonts w:ascii="TH SarabunPSK" w:eastAsia="Calibri" w:hAnsi="TH SarabunPSK" w:cs="TH SarabunPSK"/>
          <w:bCs/>
          <w:sz w:val="32"/>
          <w:szCs w:val="32"/>
          <w:cs/>
        </w:rPr>
        <w:t>) การนำองค์กร</w:t>
      </w:r>
      <w:r w:rsidR="000148E9">
        <w:rPr>
          <w:rFonts w:ascii="TH SarabunPSK" w:eastAsia="Calibri" w:hAnsi="TH SarabunPSK" w:cs="TH SarabunPSK"/>
          <w:bCs/>
          <w:sz w:val="32"/>
          <w:szCs w:val="32"/>
          <w:cs/>
        </w:rPr>
        <w:t xml:space="preserve"> </w:t>
      </w:r>
      <w:r w:rsidR="000148E9" w:rsidRPr="000148E9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="000148E9" w:rsidRPr="000148E9">
        <w:rPr>
          <w:rFonts w:ascii="TH SarabunPSK" w:eastAsia="Calibri" w:hAnsi="TH SarabunPSK" w:cs="TH SarabunPSK"/>
          <w:b/>
          <w:sz w:val="32"/>
          <w:szCs w:val="32"/>
        </w:rPr>
        <w:t>Leadership</w:t>
      </w:r>
      <w:r w:rsidR="000148E9" w:rsidRPr="000148E9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D944B9" w:rsidRDefault="00D944B9" w:rsidP="00D944B9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61E3A" w:rsidRPr="000148E9" w:rsidRDefault="00D944B9" w:rsidP="00D944B9">
      <w:pPr>
        <w:spacing w:line="259" w:lineRule="auto"/>
        <w:ind w:firstLine="284"/>
        <w:rPr>
          <w:rFonts w:ascii="TH SarabunPSK" w:eastAsia="Calibri" w:hAnsi="TH SarabunPSK" w:cs="TH SarabunPSK"/>
          <w:bCs/>
          <w:sz w:val="32"/>
          <w:szCs w:val="32"/>
          <w:cs/>
        </w:rPr>
      </w:pPr>
      <w:r w:rsidRPr="000148E9">
        <w:rPr>
          <w:rFonts w:ascii="TH SarabunPSK" w:eastAsia="Calibri" w:hAnsi="TH SarabunPSK" w:cs="TH SarabunPSK"/>
          <w:bCs/>
          <w:sz w:val="32"/>
          <w:szCs w:val="32"/>
          <w:cs/>
        </w:rPr>
        <w:t xml:space="preserve"> </w:t>
      </w:r>
      <w:r w:rsidR="00161E3A" w:rsidRPr="000148E9">
        <w:rPr>
          <w:rFonts w:ascii="TH SarabunPSK" w:eastAsia="Calibri" w:hAnsi="TH SarabunPSK" w:cs="TH SarabunPSK"/>
          <w:bCs/>
          <w:sz w:val="32"/>
          <w:szCs w:val="32"/>
          <w:cs/>
        </w:rPr>
        <w:t>(</w:t>
      </w:r>
      <w:r w:rsidR="00161E3A" w:rsidRPr="000148E9">
        <w:rPr>
          <w:rFonts w:ascii="TH SarabunPSK" w:eastAsia="Calibri" w:hAnsi="TH SarabunPSK" w:cs="TH SarabunPSK"/>
          <w:b/>
          <w:sz w:val="32"/>
          <w:szCs w:val="32"/>
        </w:rPr>
        <w:t>2</w:t>
      </w:r>
      <w:r w:rsidR="00161E3A" w:rsidRPr="000148E9">
        <w:rPr>
          <w:rFonts w:ascii="TH SarabunPSK" w:eastAsia="Calibri" w:hAnsi="TH SarabunPSK" w:cs="TH SarabunPSK"/>
          <w:bCs/>
          <w:sz w:val="32"/>
          <w:szCs w:val="32"/>
          <w:cs/>
        </w:rPr>
        <w:t>) การกำกับดูแล</w:t>
      </w:r>
      <w:r w:rsidR="00161E3A" w:rsidRPr="000148E9">
        <w:rPr>
          <w:rFonts w:ascii="TH SarabunPSK" w:eastAsia="Calibri" w:hAnsi="TH SarabunPSK" w:cs="TH SarabunPSK" w:hint="cs"/>
          <w:bCs/>
          <w:sz w:val="32"/>
          <w:szCs w:val="32"/>
          <w:cs/>
        </w:rPr>
        <w:t>องค์กร</w:t>
      </w:r>
      <w:r w:rsidR="000148E9">
        <w:rPr>
          <w:rFonts w:ascii="TH SarabunPSK" w:eastAsia="Calibri" w:hAnsi="TH SarabunPSK" w:cs="TH SarabunPSK" w:hint="cs"/>
          <w:bCs/>
          <w:sz w:val="32"/>
          <w:szCs w:val="32"/>
          <w:cs/>
        </w:rPr>
        <w:t xml:space="preserve"> </w:t>
      </w:r>
      <w:r w:rsidR="000148E9" w:rsidRPr="000148E9">
        <w:rPr>
          <w:rFonts w:ascii="TH SarabunPSK" w:eastAsia="Calibri" w:hAnsi="TH SarabunPSK" w:cs="TH SarabunPSK"/>
          <w:bCs/>
          <w:sz w:val="32"/>
          <w:szCs w:val="32"/>
          <w:cs/>
        </w:rPr>
        <w:t>(</w:t>
      </w:r>
      <w:r w:rsidR="000148E9" w:rsidRPr="000148E9">
        <w:rPr>
          <w:rFonts w:ascii="TH SarabunPSK" w:eastAsia="Calibri" w:hAnsi="TH SarabunPSK" w:cs="TH SarabunPSK"/>
          <w:b/>
          <w:sz w:val="32"/>
          <w:szCs w:val="32"/>
        </w:rPr>
        <w:t>GOVERNANCE</w:t>
      </w:r>
      <w:r w:rsidR="000148E9" w:rsidRPr="000148E9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D944B9" w:rsidRDefault="00D944B9" w:rsidP="00D944B9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944B9" w:rsidRPr="00D944B9" w:rsidRDefault="00D944B9" w:rsidP="00D944B9">
      <w:pPr>
        <w:spacing w:line="259" w:lineRule="auto"/>
        <w:ind w:firstLine="284"/>
        <w:rPr>
          <w:rFonts w:ascii="TH SarabunPSK" w:eastAsia="Calibri" w:hAnsi="TH SarabunPSK" w:cs="TH SarabunPSK"/>
          <w:b/>
          <w:sz w:val="32"/>
          <w:szCs w:val="32"/>
        </w:rPr>
      </w:pPr>
      <w:r w:rsidRPr="000148E9">
        <w:rPr>
          <w:rFonts w:ascii="TH SarabunPSK" w:eastAsia="Calibri" w:hAnsi="TH SarabunPSK" w:cs="TH SarabunPSK"/>
          <w:bCs/>
          <w:sz w:val="32"/>
          <w:szCs w:val="32"/>
          <w:cs/>
        </w:rPr>
        <w:t xml:space="preserve"> </w:t>
      </w:r>
      <w:r w:rsidR="00161E3A" w:rsidRPr="000148E9">
        <w:rPr>
          <w:rFonts w:ascii="TH SarabunPSK" w:eastAsia="Calibri" w:hAnsi="TH SarabunPSK" w:cs="TH SarabunPSK"/>
          <w:bCs/>
          <w:sz w:val="32"/>
          <w:szCs w:val="32"/>
          <w:cs/>
        </w:rPr>
        <w:t>(</w:t>
      </w:r>
      <w:r w:rsidR="00161E3A" w:rsidRPr="000148E9">
        <w:rPr>
          <w:rFonts w:ascii="TH SarabunPSK" w:eastAsia="Calibri" w:hAnsi="TH SarabunPSK" w:cs="TH SarabunPSK"/>
          <w:b/>
          <w:sz w:val="32"/>
          <w:szCs w:val="32"/>
        </w:rPr>
        <w:t>3</w:t>
      </w:r>
      <w:r w:rsidR="00161E3A" w:rsidRPr="000148E9">
        <w:rPr>
          <w:rFonts w:ascii="TH SarabunPSK" w:eastAsia="Calibri" w:hAnsi="TH SarabunPSK" w:cs="TH SarabunPSK"/>
          <w:bCs/>
          <w:sz w:val="32"/>
          <w:szCs w:val="32"/>
          <w:cs/>
        </w:rPr>
        <w:t xml:space="preserve">) กฎหมาย </w:t>
      </w:r>
      <w:r w:rsidR="00161E3A" w:rsidRPr="000148E9">
        <w:rPr>
          <w:rFonts w:ascii="TH SarabunPSK" w:eastAsia="Calibri" w:hAnsi="TH SarabunPSK" w:cs="TH SarabunPSK" w:hint="cs"/>
          <w:bCs/>
          <w:sz w:val="32"/>
          <w:szCs w:val="32"/>
          <w:cs/>
        </w:rPr>
        <w:t>กฎระเบียบข้อบังคับ และการรับรองคุณภาพ</w:t>
      </w:r>
      <w:r w:rsidR="000148E9">
        <w:rPr>
          <w:rFonts w:ascii="TH SarabunPSK" w:eastAsia="Calibri" w:hAnsi="TH SarabunPSK" w:cs="TH SarabunPSK"/>
          <w:bCs/>
          <w:sz w:val="32"/>
          <w:szCs w:val="32"/>
          <w:cs/>
        </w:rPr>
        <w:t xml:space="preserve"> </w:t>
      </w:r>
      <w:r w:rsidRPr="00D944B9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Pr="00D944B9">
        <w:rPr>
          <w:rFonts w:ascii="TH SarabunPSK" w:eastAsia="Calibri" w:hAnsi="TH SarabunPSK" w:cs="TH SarabunPSK"/>
          <w:b/>
          <w:sz w:val="32"/>
          <w:szCs w:val="32"/>
        </w:rPr>
        <w:t xml:space="preserve">Law, Regulation, and </w:t>
      </w:r>
    </w:p>
    <w:p w:rsidR="00161E3A" w:rsidRPr="00D944B9" w:rsidRDefault="00D944B9" w:rsidP="00D944B9">
      <w:pPr>
        <w:spacing w:line="259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D944B9">
        <w:rPr>
          <w:rFonts w:ascii="TH SarabunPSK" w:eastAsia="Calibri" w:hAnsi="TH SarabunPSK" w:cs="TH SarabunPSK"/>
          <w:b/>
          <w:sz w:val="32"/>
          <w:szCs w:val="32"/>
        </w:rPr>
        <w:t>Accreditation</w:t>
      </w:r>
      <w:r w:rsidRPr="00D944B9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D944B9" w:rsidRDefault="00D944B9" w:rsidP="00D944B9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61E3A" w:rsidRPr="000148E9" w:rsidRDefault="00D944B9" w:rsidP="00D944B9">
      <w:pPr>
        <w:spacing w:line="259" w:lineRule="auto"/>
        <w:ind w:firstLine="284"/>
        <w:rPr>
          <w:rFonts w:ascii="TH SarabunPSK" w:eastAsia="Calibri" w:hAnsi="TH SarabunPSK" w:cs="TH SarabunPSK"/>
          <w:bCs/>
          <w:sz w:val="32"/>
          <w:szCs w:val="32"/>
        </w:rPr>
      </w:pPr>
      <w:r w:rsidRPr="000148E9">
        <w:rPr>
          <w:rFonts w:ascii="TH SarabunPSK" w:eastAsia="Calibri" w:hAnsi="TH SarabunPSK" w:cs="TH SarabunPSK"/>
          <w:bCs/>
          <w:sz w:val="32"/>
          <w:szCs w:val="32"/>
          <w:cs/>
        </w:rPr>
        <w:t xml:space="preserve"> </w:t>
      </w:r>
      <w:r w:rsidR="00161E3A" w:rsidRPr="000148E9">
        <w:rPr>
          <w:rFonts w:ascii="TH SarabunPSK" w:eastAsia="Calibri" w:hAnsi="TH SarabunPSK" w:cs="TH SarabunPSK"/>
          <w:bCs/>
          <w:sz w:val="32"/>
          <w:szCs w:val="32"/>
          <w:cs/>
        </w:rPr>
        <w:t>(</w:t>
      </w:r>
      <w:r w:rsidR="00161E3A" w:rsidRPr="000148E9">
        <w:rPr>
          <w:rFonts w:ascii="TH SarabunPSK" w:eastAsia="Calibri" w:hAnsi="TH SarabunPSK" w:cs="TH SarabunPSK"/>
          <w:b/>
          <w:sz w:val="32"/>
          <w:szCs w:val="32"/>
        </w:rPr>
        <w:t>4</w:t>
      </w:r>
      <w:r w:rsidR="00161E3A" w:rsidRPr="000148E9">
        <w:rPr>
          <w:rFonts w:ascii="TH SarabunPSK" w:eastAsia="Calibri" w:hAnsi="TH SarabunPSK" w:cs="TH SarabunPSK"/>
          <w:bCs/>
          <w:sz w:val="32"/>
          <w:szCs w:val="32"/>
          <w:cs/>
        </w:rPr>
        <w:t>) จริยธรรม</w:t>
      </w:r>
      <w:r w:rsidRPr="00D944B9">
        <w:rPr>
          <w:rFonts w:ascii="TH SarabunPSK" w:eastAsia="Calibri" w:hAnsi="TH SarabunPSK" w:cs="TH SarabunPSK"/>
          <w:bCs/>
          <w:sz w:val="32"/>
          <w:szCs w:val="32"/>
          <w:cs/>
        </w:rPr>
        <w:t xml:space="preserve"> </w:t>
      </w:r>
      <w:r w:rsidRPr="00D944B9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Pr="00D944B9">
        <w:rPr>
          <w:rFonts w:ascii="TH SarabunPSK" w:eastAsia="Calibri" w:hAnsi="TH SarabunPSK" w:cs="TH SarabunPSK"/>
          <w:b/>
          <w:sz w:val="32"/>
          <w:szCs w:val="32"/>
        </w:rPr>
        <w:t>Ethics</w:t>
      </w:r>
      <w:r w:rsidRPr="00D944B9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D944B9" w:rsidRDefault="00D944B9" w:rsidP="00D944B9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61E3A" w:rsidRPr="000148E9" w:rsidRDefault="00D944B9" w:rsidP="00D944B9">
      <w:pPr>
        <w:spacing w:line="259" w:lineRule="auto"/>
        <w:ind w:firstLine="284"/>
        <w:rPr>
          <w:rFonts w:ascii="TH SarabunPSK" w:eastAsia="Calibri" w:hAnsi="TH SarabunPSK" w:cs="TH SarabunPSK"/>
          <w:bCs/>
          <w:sz w:val="32"/>
          <w:szCs w:val="32"/>
        </w:rPr>
      </w:pPr>
      <w:r w:rsidRPr="000148E9">
        <w:rPr>
          <w:rFonts w:ascii="TH SarabunPSK" w:eastAsia="Calibri" w:hAnsi="TH SarabunPSK" w:cs="TH SarabunPSK"/>
          <w:bCs/>
          <w:sz w:val="32"/>
          <w:szCs w:val="32"/>
          <w:cs/>
        </w:rPr>
        <w:t xml:space="preserve"> </w:t>
      </w:r>
      <w:r w:rsidR="00161E3A" w:rsidRPr="000148E9">
        <w:rPr>
          <w:rFonts w:ascii="TH SarabunPSK" w:eastAsia="Calibri" w:hAnsi="TH SarabunPSK" w:cs="TH SarabunPSK"/>
          <w:bCs/>
          <w:sz w:val="32"/>
          <w:szCs w:val="32"/>
          <w:cs/>
        </w:rPr>
        <w:t>(</w:t>
      </w:r>
      <w:r w:rsidR="00161E3A" w:rsidRPr="000148E9">
        <w:rPr>
          <w:rFonts w:ascii="TH SarabunPSK" w:eastAsia="Calibri" w:hAnsi="TH SarabunPSK" w:cs="TH SarabunPSK"/>
          <w:b/>
          <w:sz w:val="32"/>
          <w:szCs w:val="32"/>
        </w:rPr>
        <w:t>5</w:t>
      </w:r>
      <w:r w:rsidR="00161E3A" w:rsidRPr="000148E9">
        <w:rPr>
          <w:rFonts w:ascii="TH SarabunPSK" w:eastAsia="Calibri" w:hAnsi="TH SarabunPSK" w:cs="TH SarabunPSK"/>
          <w:bCs/>
          <w:sz w:val="32"/>
          <w:szCs w:val="32"/>
          <w:cs/>
        </w:rPr>
        <w:t>) สังคม</w:t>
      </w:r>
      <w:r w:rsidRPr="00D944B9">
        <w:rPr>
          <w:rFonts w:ascii="TH SarabunPSK" w:eastAsia="Calibri" w:hAnsi="TH SarabunPSK" w:cs="TH SarabunPSK"/>
          <w:bCs/>
          <w:sz w:val="32"/>
          <w:szCs w:val="32"/>
          <w:cs/>
        </w:rPr>
        <w:t xml:space="preserve"> </w:t>
      </w:r>
      <w:r w:rsidRPr="00D944B9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Pr="00D944B9">
        <w:rPr>
          <w:rFonts w:ascii="TH SarabunPSK" w:eastAsia="Calibri" w:hAnsi="TH SarabunPSK" w:cs="TH SarabunPSK"/>
          <w:b/>
          <w:sz w:val="32"/>
          <w:szCs w:val="32"/>
        </w:rPr>
        <w:t>Society</w:t>
      </w:r>
      <w:r w:rsidRPr="00D944B9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D944B9" w:rsidRDefault="00D944B9" w:rsidP="00D944B9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</w:t>
      </w:r>
    </w:p>
    <w:p w:rsidR="00161E3A" w:rsidRPr="00161E3A" w:rsidRDefault="00161E3A" w:rsidP="00161E3A">
      <w:pPr>
        <w:spacing w:line="259" w:lineRule="auto"/>
        <w:jc w:val="thaiDistribute"/>
        <w:rPr>
          <w:rFonts w:ascii="TH SarabunPSK" w:eastAsia="Calibri" w:hAnsi="TH SarabunPSK" w:cs="TH SarabunPSK"/>
          <w:b/>
          <w:color w:val="FF0000"/>
          <w:sz w:val="28"/>
        </w:rPr>
      </w:pPr>
    </w:p>
    <w:p w:rsidR="00D944B9" w:rsidRPr="00D944B9" w:rsidRDefault="00161E3A" w:rsidP="00D944B9">
      <w:pPr>
        <w:spacing w:line="259" w:lineRule="auto"/>
        <w:jc w:val="thaiDistribute"/>
        <w:rPr>
          <w:rFonts w:ascii="TH SarabunPSK" w:eastAsia="Calibri" w:hAnsi="TH SarabunPSK" w:cs="TH SarabunPSK"/>
          <w:b/>
          <w:sz w:val="36"/>
          <w:szCs w:val="36"/>
        </w:rPr>
      </w:pPr>
      <w:r w:rsidRPr="00D944B9">
        <w:rPr>
          <w:rFonts w:ascii="TH SarabunPSK" w:eastAsia="Calibri" w:hAnsi="TH SarabunPSK" w:cs="TH SarabunPSK"/>
          <w:b/>
          <w:sz w:val="36"/>
          <w:szCs w:val="36"/>
        </w:rPr>
        <w:lastRenderedPageBreak/>
        <w:t>7</w:t>
      </w:r>
      <w:r w:rsidRPr="00D944B9">
        <w:rPr>
          <w:rFonts w:ascii="TH SarabunPSK" w:eastAsia="Calibri" w:hAnsi="TH SarabunPSK" w:cs="TH SarabunPSK"/>
          <w:b/>
          <w:bCs/>
          <w:sz w:val="36"/>
          <w:szCs w:val="36"/>
          <w:cs/>
        </w:rPr>
        <w:t>.</w:t>
      </w:r>
      <w:r w:rsidRPr="00D944B9">
        <w:rPr>
          <w:rFonts w:ascii="TH SarabunPSK" w:eastAsia="Calibri" w:hAnsi="TH SarabunPSK" w:cs="TH SarabunPSK"/>
          <w:b/>
          <w:sz w:val="36"/>
          <w:szCs w:val="36"/>
        </w:rPr>
        <w:t>5</w:t>
      </w:r>
      <w:r w:rsidRPr="00D944B9">
        <w:rPr>
          <w:rFonts w:ascii="TH SarabunPSK" w:eastAsia="Calibri" w:hAnsi="TH SarabunPSK" w:cs="TH SarabunPSK"/>
          <w:bCs/>
          <w:sz w:val="36"/>
          <w:szCs w:val="36"/>
          <w:cs/>
        </w:rPr>
        <w:t xml:space="preserve"> ผลลัพธ์ด้านงบประมาณ การเงิน</w:t>
      </w:r>
      <w:r w:rsidRPr="00D944B9">
        <w:rPr>
          <w:rFonts w:ascii="TH SarabunPSK" w:eastAsia="Calibri" w:hAnsi="TH SarabunPSK" w:cs="TH SarabunPSK" w:hint="cs"/>
          <w:bCs/>
          <w:sz w:val="36"/>
          <w:szCs w:val="36"/>
          <w:cs/>
        </w:rPr>
        <w:t xml:space="preserve"> </w:t>
      </w:r>
      <w:r w:rsidRPr="00D944B9">
        <w:rPr>
          <w:rFonts w:ascii="TH SarabunPSK" w:eastAsia="Calibri" w:hAnsi="TH SarabunPSK" w:cs="TH SarabunPSK"/>
          <w:bCs/>
          <w:sz w:val="36"/>
          <w:szCs w:val="36"/>
          <w:cs/>
        </w:rPr>
        <w:t>ตลาด</w:t>
      </w:r>
      <w:r w:rsidRPr="00D944B9">
        <w:rPr>
          <w:rFonts w:ascii="TH SarabunPSK" w:eastAsia="Calibri" w:hAnsi="TH SarabunPSK" w:cs="TH SarabunPSK" w:hint="cs"/>
          <w:b/>
          <w:sz w:val="36"/>
          <w:szCs w:val="36"/>
          <w:cs/>
        </w:rPr>
        <w:t xml:space="preserve"> </w:t>
      </w:r>
      <w:r w:rsidRPr="00D944B9">
        <w:rPr>
          <w:rFonts w:ascii="TH SarabunPSK" w:eastAsia="Calibri" w:hAnsi="TH SarabunPSK" w:cs="TH SarabunPSK" w:hint="cs"/>
          <w:bCs/>
          <w:sz w:val="36"/>
          <w:szCs w:val="36"/>
          <w:cs/>
        </w:rPr>
        <w:t>และกลยุทธ์</w:t>
      </w:r>
      <w:r w:rsidR="00D944B9">
        <w:rPr>
          <w:rFonts w:ascii="TH SarabunPSK" w:eastAsia="Calibri" w:hAnsi="TH SarabunPSK" w:cs="TH SarabunPSK" w:hint="cs"/>
          <w:bCs/>
          <w:sz w:val="36"/>
          <w:szCs w:val="36"/>
          <w:cs/>
        </w:rPr>
        <w:t xml:space="preserve"> </w:t>
      </w:r>
      <w:r w:rsidR="00D944B9" w:rsidRPr="00D944B9">
        <w:rPr>
          <w:rFonts w:ascii="TH SarabunPSK" w:eastAsia="Calibri" w:hAnsi="TH SarabunPSK" w:cs="TH SarabunPSK"/>
          <w:bCs/>
          <w:sz w:val="36"/>
          <w:szCs w:val="36"/>
          <w:cs/>
        </w:rPr>
        <w:t>(</w:t>
      </w:r>
      <w:r w:rsidR="00D944B9" w:rsidRPr="00D944B9">
        <w:rPr>
          <w:rFonts w:ascii="TH SarabunPSK" w:eastAsia="Calibri" w:hAnsi="TH SarabunPSK" w:cs="TH SarabunPSK"/>
          <w:b/>
          <w:sz w:val="36"/>
          <w:szCs w:val="36"/>
        </w:rPr>
        <w:t xml:space="preserve">Budgetary, Financial, </w:t>
      </w:r>
    </w:p>
    <w:p w:rsidR="00161E3A" w:rsidRPr="00D944B9" w:rsidRDefault="00D944B9" w:rsidP="00D944B9">
      <w:pPr>
        <w:spacing w:line="259" w:lineRule="auto"/>
        <w:jc w:val="thaiDistribute"/>
        <w:rPr>
          <w:rFonts w:ascii="TH SarabunPSK" w:eastAsia="Calibri" w:hAnsi="TH SarabunPSK" w:cs="TH SarabunPSK"/>
          <w:b/>
          <w:sz w:val="36"/>
          <w:szCs w:val="36"/>
          <w:cs/>
        </w:rPr>
      </w:pPr>
      <w:r w:rsidRPr="00D944B9">
        <w:rPr>
          <w:rFonts w:ascii="TH SarabunPSK" w:eastAsia="Calibri" w:hAnsi="TH SarabunPSK" w:cs="TH SarabunPSK"/>
          <w:b/>
          <w:sz w:val="36"/>
          <w:szCs w:val="36"/>
        </w:rPr>
        <w:t>Marketplace, and Strategy Results</w:t>
      </w:r>
      <w:r w:rsidRPr="00D944B9">
        <w:rPr>
          <w:rFonts w:ascii="TH SarabunPSK" w:eastAsia="Calibri" w:hAnsi="TH SarabunPSK" w:cs="TH SarabunPSK"/>
          <w:b/>
          <w:bCs/>
          <w:sz w:val="36"/>
          <w:szCs w:val="36"/>
          <w:cs/>
        </w:rPr>
        <w:t>)</w:t>
      </w:r>
    </w:p>
    <w:p w:rsidR="00D944B9" w:rsidRPr="00D944B9" w:rsidRDefault="00161E3A" w:rsidP="00D944B9">
      <w:pPr>
        <w:spacing w:line="259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D944B9">
        <w:rPr>
          <w:rFonts w:ascii="TH SarabunPSK" w:eastAsia="Calibri" w:hAnsi="TH SarabunPSK" w:cs="TH SarabunPSK"/>
          <w:bCs/>
          <w:sz w:val="32"/>
          <w:szCs w:val="32"/>
          <w:cs/>
        </w:rPr>
        <w:t>ก. ผลลัพธ์ด้านงบประมาณ การเงิน</w:t>
      </w:r>
      <w:r w:rsidR="00D944B9">
        <w:rPr>
          <w:rFonts w:ascii="TH SarabunPSK" w:eastAsia="Calibri" w:hAnsi="TH SarabunPSK" w:cs="TH SarabunPSK" w:hint="cs"/>
          <w:bCs/>
          <w:sz w:val="32"/>
          <w:szCs w:val="32"/>
          <w:cs/>
        </w:rPr>
        <w:t xml:space="preserve"> </w:t>
      </w:r>
      <w:r w:rsidRPr="00D944B9">
        <w:rPr>
          <w:rFonts w:ascii="TH SarabunPSK" w:eastAsia="Calibri" w:hAnsi="TH SarabunPSK" w:cs="TH SarabunPSK"/>
          <w:bCs/>
          <w:sz w:val="32"/>
          <w:szCs w:val="32"/>
          <w:cs/>
        </w:rPr>
        <w:t>และตลาด</w:t>
      </w:r>
      <w:r w:rsidR="00D944B9">
        <w:rPr>
          <w:rFonts w:ascii="TH SarabunPSK" w:eastAsia="Calibri" w:hAnsi="TH SarabunPSK" w:cs="TH SarabunPSK"/>
          <w:bCs/>
          <w:sz w:val="32"/>
          <w:szCs w:val="32"/>
          <w:cs/>
        </w:rPr>
        <w:t xml:space="preserve"> </w:t>
      </w:r>
      <w:r w:rsidR="00D944B9" w:rsidRPr="00D944B9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="00D944B9" w:rsidRPr="00D944B9">
        <w:rPr>
          <w:rFonts w:ascii="TH SarabunPSK" w:eastAsia="Calibri" w:hAnsi="TH SarabunPSK" w:cs="TH SarabunPSK"/>
          <w:b/>
          <w:sz w:val="32"/>
          <w:szCs w:val="32"/>
        </w:rPr>
        <w:t xml:space="preserve">Budgetary, Financial, and Marketplace </w:t>
      </w:r>
    </w:p>
    <w:p w:rsidR="00161E3A" w:rsidRPr="00D944B9" w:rsidRDefault="00D944B9" w:rsidP="00D944B9">
      <w:pPr>
        <w:spacing w:line="259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D944B9">
        <w:rPr>
          <w:rFonts w:ascii="TH SarabunPSK" w:eastAsia="Calibri" w:hAnsi="TH SarabunPSK" w:cs="TH SarabunPSK"/>
          <w:b/>
          <w:sz w:val="32"/>
          <w:szCs w:val="32"/>
        </w:rPr>
        <w:t>RESULTS</w:t>
      </w:r>
      <w:r w:rsidRPr="00D944B9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D944B9" w:rsidRPr="00D944B9" w:rsidRDefault="00161E3A" w:rsidP="00D944B9">
      <w:pPr>
        <w:spacing w:line="259" w:lineRule="auto"/>
        <w:ind w:firstLine="284"/>
        <w:rPr>
          <w:rFonts w:ascii="TH SarabunPSK" w:eastAsia="Calibri" w:hAnsi="TH SarabunPSK" w:cs="TH SarabunPSK"/>
          <w:b/>
          <w:sz w:val="32"/>
          <w:szCs w:val="32"/>
        </w:rPr>
      </w:pPr>
      <w:r w:rsidRPr="00D944B9">
        <w:rPr>
          <w:rFonts w:ascii="TH SarabunPSK" w:eastAsia="Calibri" w:hAnsi="TH SarabunPSK" w:cs="TH SarabunPSK"/>
          <w:bCs/>
          <w:sz w:val="32"/>
          <w:szCs w:val="32"/>
          <w:cs/>
        </w:rPr>
        <w:t>(</w:t>
      </w:r>
      <w:r w:rsidRPr="00D944B9">
        <w:rPr>
          <w:rFonts w:ascii="TH SarabunPSK" w:eastAsia="Calibri" w:hAnsi="TH SarabunPSK" w:cs="TH SarabunPSK"/>
          <w:b/>
          <w:sz w:val="32"/>
          <w:szCs w:val="32"/>
        </w:rPr>
        <w:t>1</w:t>
      </w:r>
      <w:r w:rsidRPr="00D944B9">
        <w:rPr>
          <w:rFonts w:ascii="TH SarabunPSK" w:eastAsia="Calibri" w:hAnsi="TH SarabunPSK" w:cs="TH SarabunPSK"/>
          <w:bCs/>
          <w:sz w:val="32"/>
          <w:szCs w:val="32"/>
          <w:cs/>
        </w:rPr>
        <w:t>) ผลการดำเนินการด้านงบประมาณและการเงิน</w:t>
      </w:r>
      <w:r w:rsidR="00D944B9">
        <w:rPr>
          <w:rFonts w:ascii="TH SarabunPSK" w:eastAsia="Calibri" w:hAnsi="TH SarabunPSK" w:cs="TH SarabunPSK"/>
          <w:bCs/>
          <w:sz w:val="32"/>
          <w:szCs w:val="32"/>
          <w:cs/>
        </w:rPr>
        <w:t xml:space="preserve"> </w:t>
      </w:r>
      <w:r w:rsidR="00D944B9" w:rsidRPr="00D944B9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="00D944B9" w:rsidRPr="00D944B9">
        <w:rPr>
          <w:rFonts w:ascii="TH SarabunPSK" w:eastAsia="Calibri" w:hAnsi="TH SarabunPSK" w:cs="TH SarabunPSK"/>
          <w:b/>
          <w:sz w:val="32"/>
          <w:szCs w:val="32"/>
        </w:rPr>
        <w:t xml:space="preserve">Budgetary and Financial </w:t>
      </w:r>
    </w:p>
    <w:p w:rsidR="00161E3A" w:rsidRPr="00D944B9" w:rsidRDefault="00D944B9" w:rsidP="00D944B9">
      <w:pPr>
        <w:spacing w:line="259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D944B9">
        <w:rPr>
          <w:rFonts w:ascii="TH SarabunPSK" w:eastAsia="Calibri" w:hAnsi="TH SarabunPSK" w:cs="TH SarabunPSK"/>
          <w:b/>
          <w:sz w:val="32"/>
          <w:szCs w:val="32"/>
        </w:rPr>
        <w:t>PERFORMANCE</w:t>
      </w:r>
      <w:r w:rsidRPr="00D944B9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D944B9" w:rsidRDefault="00D944B9" w:rsidP="00D944B9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bookmarkStart w:id="35" w:name="_Hlk81209608"/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61E3A" w:rsidRPr="00D944B9" w:rsidRDefault="00D944B9" w:rsidP="00D944B9">
      <w:pPr>
        <w:spacing w:line="259" w:lineRule="auto"/>
        <w:ind w:firstLine="284"/>
        <w:rPr>
          <w:rFonts w:ascii="TH SarabunPSK" w:eastAsia="Calibri" w:hAnsi="TH SarabunPSK" w:cs="TH SarabunPSK"/>
          <w:bCs/>
          <w:sz w:val="32"/>
          <w:szCs w:val="32"/>
        </w:rPr>
      </w:pPr>
      <w:r w:rsidRPr="00D944B9">
        <w:rPr>
          <w:rFonts w:ascii="TH SarabunPSK" w:eastAsia="Calibri" w:hAnsi="TH SarabunPSK" w:cs="TH SarabunPSK"/>
          <w:bCs/>
          <w:sz w:val="32"/>
          <w:szCs w:val="32"/>
          <w:cs/>
        </w:rPr>
        <w:t xml:space="preserve"> </w:t>
      </w:r>
      <w:r w:rsidR="00161E3A" w:rsidRPr="00D944B9">
        <w:rPr>
          <w:rFonts w:ascii="TH SarabunPSK" w:eastAsia="Calibri" w:hAnsi="TH SarabunPSK" w:cs="TH SarabunPSK"/>
          <w:bCs/>
          <w:sz w:val="32"/>
          <w:szCs w:val="32"/>
          <w:cs/>
        </w:rPr>
        <w:t>(</w:t>
      </w:r>
      <w:r w:rsidR="00161E3A" w:rsidRPr="00D944B9">
        <w:rPr>
          <w:rFonts w:ascii="TH SarabunPSK" w:eastAsia="Calibri" w:hAnsi="TH SarabunPSK" w:cs="TH SarabunPSK"/>
          <w:b/>
          <w:sz w:val="32"/>
          <w:szCs w:val="32"/>
        </w:rPr>
        <w:t>2</w:t>
      </w:r>
      <w:r w:rsidR="00161E3A" w:rsidRPr="00D944B9">
        <w:rPr>
          <w:rFonts w:ascii="TH SarabunPSK" w:eastAsia="Calibri" w:hAnsi="TH SarabunPSK" w:cs="TH SarabunPSK"/>
          <w:bCs/>
          <w:sz w:val="32"/>
          <w:szCs w:val="32"/>
          <w:cs/>
        </w:rPr>
        <w:t xml:space="preserve">) ผลการดำเนินการด้านตลาด </w:t>
      </w:r>
      <w:r w:rsidRPr="00D944B9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Pr="00D944B9">
        <w:rPr>
          <w:rFonts w:ascii="TH SarabunPSK" w:eastAsia="Calibri" w:hAnsi="TH SarabunPSK" w:cs="TH SarabunPSK"/>
          <w:b/>
          <w:sz w:val="32"/>
          <w:szCs w:val="32"/>
        </w:rPr>
        <w:t>Marketplace PERFORMANCE</w:t>
      </w:r>
      <w:r w:rsidRPr="00D944B9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bookmarkEnd w:id="35"/>
    <w:p w:rsidR="00D944B9" w:rsidRDefault="00D944B9" w:rsidP="00D944B9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944B9" w:rsidRDefault="00D944B9" w:rsidP="00D944B9">
      <w:pPr>
        <w:spacing w:line="259" w:lineRule="auto"/>
        <w:rPr>
          <w:rFonts w:ascii="TH SarabunPSK" w:eastAsia="Calibri" w:hAnsi="TH SarabunPSK" w:cs="TH SarabunPSK"/>
          <w:bCs/>
          <w:sz w:val="32"/>
          <w:szCs w:val="32"/>
        </w:rPr>
      </w:pPr>
    </w:p>
    <w:p w:rsidR="00D944B9" w:rsidRDefault="00D944B9" w:rsidP="00D944B9">
      <w:pPr>
        <w:spacing w:line="259" w:lineRule="auto"/>
        <w:rPr>
          <w:rFonts w:ascii="TH SarabunPSK" w:eastAsia="Calibri" w:hAnsi="TH SarabunPSK" w:cs="TH SarabunPSK"/>
          <w:bCs/>
          <w:sz w:val="32"/>
          <w:szCs w:val="32"/>
        </w:rPr>
      </w:pPr>
    </w:p>
    <w:p w:rsidR="00D944B9" w:rsidRDefault="00D944B9" w:rsidP="00D944B9">
      <w:pPr>
        <w:spacing w:line="259" w:lineRule="auto"/>
        <w:rPr>
          <w:rFonts w:ascii="TH SarabunPSK" w:eastAsia="Calibri" w:hAnsi="TH SarabunPSK" w:cs="TH SarabunPSK"/>
          <w:bCs/>
          <w:sz w:val="32"/>
          <w:szCs w:val="32"/>
        </w:rPr>
      </w:pPr>
    </w:p>
    <w:p w:rsidR="00D944B9" w:rsidRPr="00D944B9" w:rsidRDefault="00161E3A" w:rsidP="00D944B9">
      <w:pPr>
        <w:spacing w:line="259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D944B9">
        <w:rPr>
          <w:rFonts w:ascii="TH SarabunPSK" w:eastAsia="Calibri" w:hAnsi="TH SarabunPSK" w:cs="TH SarabunPSK" w:hint="cs"/>
          <w:bCs/>
          <w:sz w:val="32"/>
          <w:szCs w:val="32"/>
          <w:cs/>
        </w:rPr>
        <w:t>ข. ผลลัพธ์ด้านการนำกลยุทธ์ไปปฏิบัติและด้านนวัตกรรม</w:t>
      </w:r>
      <w:r w:rsidR="00D944B9">
        <w:rPr>
          <w:rFonts w:ascii="TH SarabunPSK" w:eastAsia="Calibri" w:hAnsi="TH SarabunPSK" w:cs="TH SarabunPSK"/>
          <w:bCs/>
          <w:sz w:val="32"/>
          <w:szCs w:val="32"/>
          <w:cs/>
        </w:rPr>
        <w:t xml:space="preserve"> </w:t>
      </w:r>
      <w:r w:rsidR="00D944B9" w:rsidRPr="00D944B9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="00D944B9" w:rsidRPr="00D944B9">
        <w:rPr>
          <w:rFonts w:ascii="TH SarabunPSK" w:eastAsia="Calibri" w:hAnsi="TH SarabunPSK" w:cs="TH SarabunPSK"/>
          <w:b/>
          <w:sz w:val="32"/>
          <w:szCs w:val="32"/>
        </w:rPr>
        <w:t xml:space="preserve">Strategy Implementation and </w:t>
      </w:r>
    </w:p>
    <w:p w:rsidR="00161E3A" w:rsidRPr="00D944B9" w:rsidRDefault="00D944B9" w:rsidP="00D944B9">
      <w:pPr>
        <w:spacing w:line="259" w:lineRule="auto"/>
        <w:rPr>
          <w:rFonts w:ascii="TH SarabunPSK" w:eastAsia="Calibri" w:hAnsi="TH SarabunPSK" w:cs="TH SarabunPSK"/>
          <w:b/>
          <w:sz w:val="32"/>
          <w:szCs w:val="32"/>
        </w:rPr>
      </w:pPr>
      <w:r w:rsidRPr="00D944B9">
        <w:rPr>
          <w:rFonts w:ascii="TH SarabunPSK" w:eastAsia="Calibri" w:hAnsi="TH SarabunPSK" w:cs="TH SarabunPSK"/>
          <w:b/>
          <w:sz w:val="32"/>
          <w:szCs w:val="32"/>
        </w:rPr>
        <w:t>INNOVATION RESULTS</w:t>
      </w:r>
      <w:r w:rsidRPr="00D944B9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D944B9" w:rsidRDefault="00D944B9" w:rsidP="00D944B9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372AF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61E3A" w:rsidRDefault="00161E3A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D944B9" w:rsidRPr="00161E3A" w:rsidRDefault="00D944B9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161E3A" w:rsidRPr="00161E3A" w:rsidRDefault="00161E3A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161E3A" w:rsidRPr="00161E3A" w:rsidRDefault="00161E3A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161E3A" w:rsidRPr="00161E3A" w:rsidRDefault="00161E3A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161E3A" w:rsidRPr="00161E3A" w:rsidRDefault="00161E3A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161E3A" w:rsidRPr="00161E3A" w:rsidRDefault="00161E3A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161E3A" w:rsidRPr="00161E3A" w:rsidRDefault="00161E3A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161E3A" w:rsidRPr="00161E3A" w:rsidRDefault="00161E3A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161E3A" w:rsidRPr="00161E3A" w:rsidRDefault="00161E3A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161E3A" w:rsidRPr="00161E3A" w:rsidRDefault="00161E3A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161E3A" w:rsidRPr="00161E3A" w:rsidRDefault="00161E3A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161E3A" w:rsidRPr="00161E3A" w:rsidRDefault="00161E3A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0D04FB" w:rsidRDefault="000D04FB" w:rsidP="000D04FB">
      <w:pPr>
        <w:spacing w:line="259" w:lineRule="auto"/>
        <w:jc w:val="center"/>
        <w:rPr>
          <w:rFonts w:ascii="TH SarabunPSK" w:eastAsia="Calibri" w:hAnsi="TH SarabunPSK" w:cs="TH SarabunPSK"/>
          <w:bCs/>
          <w:color w:val="FF0000"/>
          <w:sz w:val="48"/>
          <w:szCs w:val="48"/>
        </w:rPr>
      </w:pPr>
    </w:p>
    <w:p w:rsidR="000D04FB" w:rsidRDefault="000D04FB" w:rsidP="000D04FB">
      <w:pPr>
        <w:spacing w:line="259" w:lineRule="auto"/>
        <w:jc w:val="center"/>
        <w:rPr>
          <w:rFonts w:ascii="TH SarabunPSK" w:eastAsia="Calibri" w:hAnsi="TH SarabunPSK" w:cs="TH SarabunPSK"/>
          <w:bCs/>
          <w:color w:val="FF0000"/>
          <w:sz w:val="48"/>
          <w:szCs w:val="48"/>
        </w:rPr>
      </w:pPr>
    </w:p>
    <w:p w:rsidR="000D04FB" w:rsidRDefault="000D04FB" w:rsidP="000D04FB">
      <w:pPr>
        <w:spacing w:line="259" w:lineRule="auto"/>
        <w:jc w:val="center"/>
        <w:rPr>
          <w:rFonts w:ascii="TH SarabunPSK" w:eastAsia="Calibri" w:hAnsi="TH SarabunPSK" w:cs="TH SarabunPSK"/>
          <w:bCs/>
          <w:color w:val="FF0000"/>
          <w:sz w:val="48"/>
          <w:szCs w:val="48"/>
        </w:rPr>
      </w:pPr>
    </w:p>
    <w:p w:rsidR="000D04FB" w:rsidRDefault="000D04FB" w:rsidP="000D04FB">
      <w:pPr>
        <w:spacing w:line="259" w:lineRule="auto"/>
        <w:jc w:val="center"/>
        <w:rPr>
          <w:rFonts w:ascii="TH SarabunPSK" w:eastAsia="Calibri" w:hAnsi="TH SarabunPSK" w:cs="TH SarabunPSK"/>
          <w:bCs/>
          <w:color w:val="FF0000"/>
          <w:sz w:val="48"/>
          <w:szCs w:val="48"/>
        </w:rPr>
      </w:pPr>
    </w:p>
    <w:p w:rsidR="000D04FB" w:rsidRDefault="000D04FB" w:rsidP="000D04FB">
      <w:pPr>
        <w:spacing w:line="259" w:lineRule="auto"/>
        <w:jc w:val="center"/>
        <w:rPr>
          <w:rFonts w:ascii="TH SarabunPSK" w:eastAsia="Calibri" w:hAnsi="TH SarabunPSK" w:cs="TH SarabunPSK"/>
          <w:bCs/>
          <w:color w:val="FF0000"/>
          <w:sz w:val="48"/>
          <w:szCs w:val="48"/>
        </w:rPr>
      </w:pPr>
    </w:p>
    <w:p w:rsidR="000D04FB" w:rsidRDefault="000D04FB" w:rsidP="000D04FB">
      <w:pPr>
        <w:spacing w:line="259" w:lineRule="auto"/>
        <w:jc w:val="center"/>
        <w:rPr>
          <w:rFonts w:ascii="TH SarabunPSK" w:eastAsia="Calibri" w:hAnsi="TH SarabunPSK" w:cs="TH SarabunPSK"/>
          <w:bCs/>
          <w:color w:val="FF0000"/>
          <w:sz w:val="48"/>
          <w:szCs w:val="48"/>
        </w:rPr>
      </w:pPr>
    </w:p>
    <w:p w:rsidR="00161E3A" w:rsidRPr="000D04FB" w:rsidRDefault="000D04FB" w:rsidP="000D04FB">
      <w:pPr>
        <w:spacing w:line="259" w:lineRule="auto"/>
        <w:jc w:val="center"/>
        <w:rPr>
          <w:rFonts w:ascii="TH SarabunPSK" w:eastAsia="Calibri" w:hAnsi="TH SarabunPSK" w:cs="TH SarabunPSK"/>
          <w:bCs/>
          <w:color w:val="FF0000"/>
          <w:sz w:val="48"/>
          <w:szCs w:val="48"/>
        </w:rPr>
      </w:pPr>
      <w:r w:rsidRPr="000D04FB">
        <w:rPr>
          <w:rFonts w:ascii="TH SarabunPSK" w:eastAsia="Calibri" w:hAnsi="TH SarabunPSK" w:cs="TH SarabunPSK" w:hint="cs"/>
          <w:bCs/>
          <w:color w:val="FF0000"/>
          <w:sz w:val="48"/>
          <w:szCs w:val="48"/>
          <w:cs/>
        </w:rPr>
        <w:t>ภาคผนวก</w:t>
      </w:r>
    </w:p>
    <w:p w:rsidR="000D04FB" w:rsidRDefault="000D04FB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0D04FB" w:rsidRDefault="000D04FB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0D04FB" w:rsidRDefault="000D04FB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0D04FB" w:rsidRDefault="000D04FB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0D04FB" w:rsidRDefault="000D04FB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0D04FB" w:rsidRDefault="000D04FB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0D04FB" w:rsidRDefault="000D04FB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0D04FB" w:rsidRDefault="000D04FB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0D04FB" w:rsidRDefault="000D04FB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0D04FB" w:rsidRDefault="000D04FB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0D04FB" w:rsidRDefault="000D04FB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0D04FB" w:rsidRDefault="000D04FB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0D04FB" w:rsidRDefault="000D04FB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0D04FB" w:rsidRDefault="000D04FB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0D04FB" w:rsidRDefault="000D04FB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0D04FB" w:rsidRDefault="000D04FB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0D04FB" w:rsidRDefault="000D04FB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0D04FB" w:rsidRDefault="000D04FB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0D04FB" w:rsidRDefault="000D04FB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0D04FB" w:rsidRDefault="000D04FB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0D04FB" w:rsidRDefault="000D04FB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0D04FB" w:rsidRDefault="000D04FB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0D04FB" w:rsidRDefault="000D04FB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0D04FB" w:rsidRDefault="000D04FB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0D04FB" w:rsidRDefault="000D04FB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0D04FB" w:rsidRDefault="000D04FB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0D04FB" w:rsidRDefault="000D04FB" w:rsidP="00161E3A">
      <w:pPr>
        <w:spacing w:line="259" w:lineRule="auto"/>
        <w:rPr>
          <w:rFonts w:ascii="TH SarabunPSK" w:eastAsia="Calibri" w:hAnsi="TH SarabunPSK" w:cs="TH SarabunPSK"/>
          <w:bCs/>
          <w:color w:val="FF0000"/>
          <w:sz w:val="28"/>
        </w:rPr>
      </w:pPr>
    </w:p>
    <w:p w:rsidR="000D04FB" w:rsidRDefault="000D04FB" w:rsidP="00161E3A">
      <w:pPr>
        <w:spacing w:line="259" w:lineRule="auto"/>
        <w:rPr>
          <w:rFonts w:ascii="TH SarabunPSK" w:eastAsia="Calibri" w:hAnsi="TH SarabunPSK" w:cs="TH SarabunPSK" w:hint="cs"/>
          <w:bCs/>
          <w:color w:val="FF0000"/>
          <w:sz w:val="28"/>
        </w:rPr>
      </w:pPr>
      <w:bookmarkStart w:id="36" w:name="_GoBack"/>
      <w:bookmarkEnd w:id="36"/>
    </w:p>
    <w:p w:rsidR="000D04FB" w:rsidRPr="002C4C65" w:rsidRDefault="000D04FB" w:rsidP="000D04FB">
      <w:pPr>
        <w:rPr>
          <w:rFonts w:ascii="TH SarabunPSK" w:hAnsi="TH SarabunPSK" w:cs="TH SarabunPSK"/>
          <w:b/>
          <w:bCs/>
          <w:sz w:val="40"/>
          <w:szCs w:val="40"/>
        </w:rPr>
      </w:pPr>
      <w:r w:rsidRPr="002A55A7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 xml:space="preserve">ระดับคณะ </w:t>
      </w:r>
      <w:r w:rsidRPr="0063603D">
        <w:rPr>
          <w:rFonts w:ascii="TH SarabunPSK" w:hAnsi="TH SarabunPSK" w:cs="TH SarabunPSK" w:hint="cs"/>
          <w:sz w:val="32"/>
          <w:szCs w:val="32"/>
          <w:cs/>
        </w:rPr>
        <w:t>รายงานข้อมูล 2 ส่วน ดังนี้</w:t>
      </w:r>
      <w:r w:rsidRPr="002A55A7">
        <w:rPr>
          <w:rFonts w:ascii="TH SarabunPSK" w:hAnsi="TH SarabunPSK" w:cs="TH SarabunPSK" w:hint="cs"/>
          <w:sz w:val="40"/>
          <w:szCs w:val="40"/>
          <w:cs/>
        </w:rPr>
        <w:t xml:space="preserve"> 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</w:t>
      </w:r>
    </w:p>
    <w:p w:rsidR="000D04FB" w:rsidRPr="004D23FF" w:rsidRDefault="000D04FB" w:rsidP="000D04FB">
      <w:pPr>
        <w:rPr>
          <w:rFonts w:ascii="TH SarabunPSK" w:hAnsi="TH SarabunPSK" w:cs="TH SarabunPSK"/>
          <w:sz w:val="32"/>
          <w:szCs w:val="32"/>
        </w:rPr>
      </w:pPr>
      <w:r w:rsidRPr="004D23F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ส่วนที่ 1 ข้อมูลพื้นฐาน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D23FF">
        <w:rPr>
          <w:rFonts w:ascii="TH SarabunPSK" w:hAnsi="TH SarabunPSK" w:cs="TH SarabunPSK" w:hint="cs"/>
          <w:sz w:val="32"/>
          <w:szCs w:val="32"/>
          <w:cs/>
        </w:rPr>
        <w:t>จำนวน 12 ชุดข้อมูล ดังนี้</w:t>
      </w:r>
    </w:p>
    <w:p w:rsidR="000D04FB" w:rsidRPr="00054D48" w:rsidRDefault="000D04FB" w:rsidP="000D04FB">
      <w:pPr>
        <w:rPr>
          <w:rFonts w:ascii="TH SarabunPSK" w:hAnsi="TH SarabunPSK" w:cs="TH SarabunPSK"/>
          <w:color w:val="FF0000"/>
          <w:szCs w:val="22"/>
        </w:rPr>
      </w:pPr>
      <w:r w:rsidRPr="00054D48">
        <w:rPr>
          <w:rFonts w:ascii="TH SarabunPSK" w:hAnsi="TH SarabunPSK" w:cs="TH SarabunPSK" w:hint="cs"/>
          <w:color w:val="FF0000"/>
          <w:szCs w:val="22"/>
          <w:cs/>
        </w:rPr>
        <w:t>**การรายงานข้อมูลหลักสูตรให้รายงานจำแนกเป็นรายหลักสูตร</w:t>
      </w:r>
      <w:r>
        <w:rPr>
          <w:rFonts w:ascii="TH SarabunPSK" w:hAnsi="TH SarabunPSK" w:cs="TH SarabunPSK" w:hint="cs"/>
          <w:color w:val="FF0000"/>
          <w:szCs w:val="22"/>
          <w:cs/>
        </w:rPr>
        <w:t>ในแต่ละประเด็นการรายงานข้อมูลพื้นฐาน</w:t>
      </w:r>
      <w:r w:rsidRPr="00054D48">
        <w:rPr>
          <w:rFonts w:ascii="TH SarabunPSK" w:hAnsi="TH SarabunPSK" w:cs="TH SarabunPSK" w:hint="cs"/>
          <w:color w:val="FF0000"/>
          <w:szCs w:val="22"/>
          <w:cs/>
        </w:rPr>
        <w:t>**</w:t>
      </w:r>
    </w:p>
    <w:tbl>
      <w:tblPr>
        <w:tblW w:w="4858" w:type="pct"/>
        <w:tblLook w:val="04A0" w:firstRow="1" w:lastRow="0" w:firstColumn="1" w:lastColumn="0" w:noHBand="0" w:noVBand="1"/>
      </w:tblPr>
      <w:tblGrid>
        <w:gridCol w:w="282"/>
        <w:gridCol w:w="4812"/>
        <w:gridCol w:w="1585"/>
        <w:gridCol w:w="1617"/>
      </w:tblGrid>
      <w:tr w:rsidR="000D04FB" w:rsidRPr="00866807" w:rsidTr="00FE7E8B">
        <w:trPr>
          <w:trHeight w:val="288"/>
          <w:tblHeader/>
        </w:trPr>
        <w:tc>
          <w:tcPr>
            <w:tcW w:w="2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8496B0" w:themeFill="text2" w:themeFillTint="99"/>
            <w:noWrap/>
            <w:vAlign w:val="center"/>
            <w:hideMark/>
          </w:tcPr>
          <w:p w:rsidR="000D04FB" w:rsidRPr="00866807" w:rsidRDefault="000D04FB" w:rsidP="00FE7E8B">
            <w:pPr>
              <w:jc w:val="center"/>
              <w:rPr>
                <w:rFonts w:ascii="TH SarabunPSK" w:hAnsi="TH SarabunPSK" w:cs="TH SarabunPSK"/>
                <w:b/>
                <w:bCs/>
                <w:color w:val="FFFFFF"/>
                <w:szCs w:val="24"/>
              </w:rPr>
            </w:pPr>
            <w:r w:rsidRPr="00866807">
              <w:rPr>
                <w:rFonts w:ascii="TH SarabunPSK" w:hAnsi="TH SarabunPSK" w:cs="TH SarabunPSK"/>
                <w:b/>
                <w:bCs/>
                <w:color w:val="FFFFFF"/>
                <w:szCs w:val="24"/>
              </w:rPr>
              <w:t> </w:t>
            </w:r>
          </w:p>
        </w:tc>
        <w:tc>
          <w:tcPr>
            <w:tcW w:w="55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8496B0" w:themeFill="text2" w:themeFillTint="99"/>
            <w:noWrap/>
            <w:vAlign w:val="center"/>
            <w:hideMark/>
          </w:tcPr>
          <w:p w:rsidR="000D04FB" w:rsidRPr="00866807" w:rsidRDefault="000D04FB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ชื่อข้อมูลพื้นฐาน</w:t>
            </w:r>
          </w:p>
        </w:tc>
        <w:tc>
          <w:tcPr>
            <w:tcW w:w="180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8496B0" w:themeFill="text2" w:themeFillTint="99"/>
            <w:noWrap/>
            <w:vAlign w:val="center"/>
            <w:hideMark/>
          </w:tcPr>
          <w:p w:rsidR="000D04FB" w:rsidRPr="00866807" w:rsidRDefault="000D04FB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ผลรวมหลักสูตร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8496B0" w:themeFill="text2" w:themeFillTint="99"/>
            <w:noWrap/>
            <w:vAlign w:val="center"/>
            <w:hideMark/>
          </w:tcPr>
          <w:p w:rsidR="000D04FB" w:rsidRPr="00866807" w:rsidRDefault="000D04FB" w:rsidP="00FE7E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คณะ</w:t>
            </w:r>
          </w:p>
        </w:tc>
      </w:tr>
      <w:tr w:rsidR="000D04FB" w:rsidRPr="00866807" w:rsidTr="00FE7E8B">
        <w:trPr>
          <w:trHeight w:val="288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3FB"/>
            <w:vAlign w:val="bottom"/>
            <w:hideMark/>
          </w:tcPr>
          <w:p w:rsidR="000D04FB" w:rsidRPr="00054D48" w:rsidRDefault="000D04FB" w:rsidP="00FE7E8B">
            <w:pPr>
              <w:rPr>
                <w:rFonts w:ascii="TH SarabunPSK" w:hAnsi="TH SarabunPSK" w:cs="TH SarabunPSK"/>
                <w:color w:val="FF0000"/>
                <w:szCs w:val="22"/>
              </w:rPr>
            </w:pPr>
            <w:r w:rsidRPr="006109FD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 xml:space="preserve">ชุดข้อมูลที่ </w:t>
            </w:r>
            <w:r w:rsidRPr="006109FD"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 xml:space="preserve"> </w:t>
            </w: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จำนวนหลักสูตรที่เปิดสอนทั้งหมด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AD1634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---ระดับปริญญาตรี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---ระดับ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ป.บัณฑิต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---ระดับปริญญาโท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---ระดับ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ป.บัณฑิตขั้นสูง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---ระดับปริญญาเอก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04FB" w:rsidRPr="00054D48" w:rsidRDefault="000D04FB" w:rsidP="00FE7E8B">
            <w:pPr>
              <w:rPr>
                <w:rFonts w:ascii="TH SarabunPSK" w:hAnsi="TH SarabunPSK" w:cs="TH SarabunPSK"/>
                <w:color w:val="FF0000"/>
                <w:szCs w:val="22"/>
              </w:rPr>
            </w:pPr>
            <w:r w:rsidRPr="006109FD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 xml:space="preserve">ชุดข้อมูลที่ </w:t>
            </w:r>
            <w:r w:rsidRPr="006109FD"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 xml:space="preserve"> </w:t>
            </w: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จำนวนหลักสูตรที่จัดการเรียนการสอนนอกสถานที่ตั้ง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---ระดับปริญญาตรี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---ระดับ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ป.บัณฑิต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---ระดับปริญญาโท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---ระดับ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ป.บัณฑิตขั้นสูง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---ระดับปริญญาเอก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3FB"/>
            <w:vAlign w:val="bottom"/>
            <w:hideMark/>
          </w:tcPr>
          <w:p w:rsidR="000D04FB" w:rsidRPr="00054D48" w:rsidRDefault="000D04FB" w:rsidP="00FE7E8B">
            <w:pPr>
              <w:rPr>
                <w:rFonts w:ascii="TH SarabunPSK" w:hAnsi="TH SarabunPSK" w:cs="TH SarabunPSK"/>
                <w:color w:val="FF0000"/>
                <w:szCs w:val="22"/>
              </w:rPr>
            </w:pPr>
            <w:r w:rsidRPr="006109FD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 xml:space="preserve">ชุดข้อมูลที่ </w:t>
            </w:r>
            <w:r w:rsidRPr="006109FD"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 xml:space="preserve"> </w:t>
            </w: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จำนวนนักศึกษาปัจจุบันทั้งหมดทุกระดับการศึกษา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---จำนวนนักศึกษาปัจจุบันทั้งหมด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ระดับปริญญาตรี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---จำนวนนักศึกษาปัจจุบันทั้งหมด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ระดับ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ป.บัณฑิต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---จำนวนนักศึกษาปัจจุบันทั้งหมด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ระดับปริญญาโท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---จำนวนนักศึกษาปัจจุบันทั้งหมด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ระดับ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ป.บัณฑิตขั้นสูง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---จำนวนนักศึกษาปัจจุบันทั้งหมด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ระดับปริญญาเอก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04FB" w:rsidRPr="00054D48" w:rsidRDefault="000D04FB" w:rsidP="00FE7E8B">
            <w:pPr>
              <w:rPr>
                <w:rFonts w:ascii="TH SarabunPSK" w:hAnsi="TH SarabunPSK" w:cs="TH SarabunPSK"/>
                <w:color w:val="FF0000"/>
                <w:szCs w:val="22"/>
              </w:rPr>
            </w:pPr>
            <w:r w:rsidRPr="006109FD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 xml:space="preserve">ชุดข้อมูลที่ </w:t>
            </w:r>
            <w:r w:rsidRPr="006109FD"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  <w:t>4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 xml:space="preserve"> </w:t>
            </w: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จำนวนอาจารย์ประจำทั้งหมด รวมทั้งที่ปฏิบัติงานจริงและลาศึกษาต่อ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---จำนวนอาจารย์ประจำทั้งหมดที่ปฏิบัติงานจริงและลาศึกษาต่อ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วุฒิปริญญาตรีหรือเทียบเท่า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89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---จำนวนอาจารย์ประจำทั้งหมดที่ปฏิบัติงานจริงและลาศึกษาต่อ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วุฒิปริญญาโทหรือเทียบเท่า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17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---จำนวนอาจารย์ประจำทั้งหมดที่ปฏิบัติงานจริงและลาศึกษาต่อ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วุฒิปริญญาเอกหรือเทียบเท่า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จำนวนอาจารย์ประจำทั้งหมดที่ดำรงตำแหน่งอาจารย์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52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---จำนวนอาจารย์ประจำ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(ที่ไม่มีตำแหน่งทางวิชาการ)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ที่มีวุฒิปริญญาตรี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หรือเทียบเท่า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---จำนวนอาจารย์ประจำ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(ที่ไม่มีตำแหน่งทางวิชาการ)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ที่มีวุฒิปริญญาโท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หรือเทียบเท่า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---จำนวนอาจารย์ประจำ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(ที่ไม่มีตำแหน่งทางวิชาการ)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ที่มีวุฒิปริญญาเอก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หรือเทียบเท่า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จำนวนอาจารย์ประจำทั้งหมดที่ดำรงตำแหน่งผู้ช่วยศาสตราจารย์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---จำนวนอาจารย์ประจำตำแหน่งผู้ช่วยศาสตราจารย์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ที่มีวุฒิปริญญาตรี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หรือเทียบเท่า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---จำนวนอาจารย์ประจำตำแหน่งผู้ช่วยศาสตราจารย์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ที่มีวุฒิปริญญาโท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หรือเทียบเท่า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lastRenderedPageBreak/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---จำนวนอาจารย์ประจำตำแหน่งผู้ช่วยศาสตราจารย์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ที่มีวุฒิปริญญาเอก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หรือเทียบเท่า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จำนวนอาจารย์ประจำทั้งหมดที่ดำรงตำแหน่งรองศาสตราจารย์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---จำนวนอาจารย์ประจำตำแหน่งรองศาสตราจารย์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ที่มีวุฒิปริญญาตรี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หรือเทียบเท่า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---จำนวนอาจารย์ประจำตำแหน่งรองศาสตราจารย์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ที่มีวุฒิปริญญาโท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หรือเทียบเท่า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---จำนวนอาจารย์ประจำตำแหน่งรองศาสตราจารย์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ที่มีวุฒิปริญญาเอก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หรือเทียบเท่า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จำนวนอาจารย์ประจำทั้งหมดที่ดำรงตำแหน่งศาสตราจารย์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---จำนวนอาจารย์ประจำตำแหน่งศาสตราจารย์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ที่มีวุฒิปริญญาตรี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หรือเทียบเท่า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---จำนวนอาจารย์ประจำตำแหน่งศาสตราจารย์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ที่มีวุฒิปริญญาโท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หรือเทียบเท่า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---จำนวนอาจารย์ประจำตำแหน่งศาสตราจารย์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ที่มีวุฒิปริญญาเอก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หรือเทียบเท่า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3FB"/>
            <w:vAlign w:val="bottom"/>
            <w:hideMark/>
          </w:tcPr>
          <w:p w:rsidR="000D04FB" w:rsidRPr="006109FD" w:rsidRDefault="000D04FB" w:rsidP="00FE7E8B">
            <w:pPr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6109FD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 xml:space="preserve">ชุดข้อมูลที่ </w:t>
            </w:r>
            <w:r w:rsidRPr="006109FD"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  <w:t>5</w:t>
            </w: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จำนวนอาจารย์ประจำหลักสูตรแยกตามวุฒิการศึกษา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--ระดับปริญญาตรี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--ระดับ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ป.บัณฑิต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--ระดับปริญญาโท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--ระดับ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ป.บัณฑิตขั้นสูง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--ระดับปริญญาเอก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จำนวนอาจารย์ประจำหลักสูตรที่มีดำรงตำแหน่งทางวิชาการ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--จำนวนอาจารย์ประจำหลักสูตรที่ไม่มีตำแหน่งทางวิชาการ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--จำนวนอาจารย์ประจำหลักสูตรที่มีตำแหน่งผู้ช่วยศาสตราจารย์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--จำนวนอาจารย์ประจำหลักสูตรที่มีตำแหน่งรองศาสตราจารย์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--จำนวนอาจารย์ประจำหลักสูตรที่มีตำแหน่งศาสตราจารย์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3FB"/>
            <w:vAlign w:val="bottom"/>
            <w:hideMark/>
          </w:tcPr>
          <w:p w:rsidR="000D04FB" w:rsidRPr="006109FD" w:rsidRDefault="000D04FB" w:rsidP="00FE7E8B">
            <w:pPr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6109FD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 xml:space="preserve">ชุดข้อมูลที่ </w:t>
            </w:r>
            <w:r w:rsidRPr="006109FD"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  <w:t>6</w:t>
            </w: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จำนวนรวมของผลงานทางวิชาการของอาจารย์ประจำหลักสูตร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52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-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--บทบสมบูรณ์ที่ตีพิมพ์ในรายงานสืบเนื่องจากการประชุมวิชาการระดับนานาชาติ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หรือในวารสารทางวิชาการระดับชาติที่ไม่อยู่ในฐานข้อมูล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ตามประกาศ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ก.พ.อ.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หรือระเบียบคณะกรรมการการอุดมศึกษาว่าด้วย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หลักเกณฑ์การพิจารณาวารสารทางวิชาการสำหรับการเผยแพร่ผลงานทางวิชาการ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พ.ศ.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2556 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แต่สถาบันนำเสนอสภาสถาบันอนุมัติและจัดทำเป็นประกาศให้ทราบเป็นการทั่วไป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และแจ้งให้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กพอ./กกอ.ทราบภายใน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30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วันนับแต่วันที่ออกประกาศารฉบับสมบูรณ์ที่ตีพิมพ์ในรายงานสืบเนื่องจากการประชุมวิชาการระดับนานาชาติ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หรือในวารสารทางวิชาการระดับชาติที่ไม่อยู่ในฐานข้อมูล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ตามประกาศ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ก.พ.อ.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หรือระเบียบคณะกรรมการการอุดมศึกษาว่าด้วย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หลักเกณฑ์การพิจารณาวารสารทางวิชาการสำหรับการเผยแพร่ผลงานทางวิชาการ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พ.ศ.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2556 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แต่สถาบันนำเสนอสภาสถาบันอนุมัติและจัดทำเป็นประกาศให้ทราบเป็นการทั่วไป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และแจ้งให้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กพอ./กกอ.ทราบภายใน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30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วันนับแต่วันที่ออกประกาศ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--ผลงานที่ได้รับการจดอนุสิทธิบัตร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lastRenderedPageBreak/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--บทความวิจัยหรือบทความวิชาการที่ตีพิมพ์ในวารสารวิชาการที่ปรากฏในฐานข้อมูล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TCI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กลุ่มที่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17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--บทความวิจัยหรือบทความวิชาการที่ตีพิมพ์ในวารสารวิชาการระดับนานาชาติที่ไม่อยู่ในฐานข้อมูล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ตามประกาศ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ก.พ.อ.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 xml:space="preserve">  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หรือระเบียบคณะกรรมการการอุดมศึกษาว่าด้วย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หลักเกณฑ์การพิจารณาวารสารทางวิชาการสำหรับการเผยแพร่ผลงานทางวิชาการ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พ.ศ.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2556 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แต่สถาบันนำเสนอสภาสถาบันอนุมัติและจัดทำเป็นประกาศให้ทราบเป็นการทั่วไป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และแจ้งให้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 xml:space="preserve">  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กพอ./กกอ.ทราบภายใน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30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วันนับ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แต่วันที่ออกประกาศ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(ซึ่งไม่อยู่ใน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Beall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’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s list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)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หรือตีพิมพ์ในวารสารวิชาการที่ปรากฏ ในฐานข้อมูล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TCI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กลุ่มที่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71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-บทความวิจัยหรือบทความวิชาการที่ตีพิมพ์ในวารสารวิชาการระดับนานาชาติที่ปรากฏในฐานข้อมูลระดับนานาชาติตามประกาศ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ก.พ.อ.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หรือระเบียบคณะกรรมการการอุดมศึกษา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ว่าด้วย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หลักเกณฑ์การพิจารณาวารสารทางวิชาการสำหรับการเผยแพร่ผลงานทางวิชาการ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พ.ศ.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2556 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--ผลงานได้รับการจดสิทธิบัตร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107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--ผลงานวิชาการรับใช้สังคมที่ได้รับการประเมินผ่านเกณฑ์การขอตำแหน่งทางวิชาการแล้ว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9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--ผลงานวิจัยที่หน่วยงานหรือองค์กรระดับชาติว่าจ้างให้ดำเนินการ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89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--ผลงานค้นพบพันธุ์พืช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พันธุ์สัตว์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ที่ค้นพบใหม่และได้รับการจดทะเบียน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8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--ตำราหรือหนังสือหรืองานแปลที่ได้รับการประเมินผ่านเกณฑ์การขอตำแหน่งทางวิชาการแล้ว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-ตำราหรือหนังสือหรืองานแปลที่ผ่านการพิจารณาตามหลักเกณฑ์การประเมินตำแหน่งทางวิชาการแต่ไม่ได้นำมาขอรับการประเมินตำแหน่งทางวิชาการ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152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--จำนวนงานสร้างสรรค์ที่มีการเผยแพร่สู่สาธารณะในลักษณะใดลักษณะหนึ่ง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หรือผ่านสื่ออิเลคทรอนิกส์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online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--จำนวนงานสร้างสรรค์ที่ได้รับการเผยแพร่ในระดับสถาบัน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--จำนวนงานสร้างสรรค์ที่ได้รับการเผยแพร่ในระดับชาติ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--จำนวนงานสร้างสรรค์ที่ได้รับการเผยแพร่ในระดับความร่วมมือระหว่างประเทศ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--จำนวนงานสร้างสรรค์ที่ได้รับการเผยแพร่ในระดับภูมิภาคอาเซียน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--จำนวนงานสร้างสรรค์ที่ได้รับการเผยแพร่ในระดับนานาชาติ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3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-จำนวนบทความของอาจารย์ประจำหลักสูตรปริญญาเอกที่ได้รับการอ้างอิงในฐานข้อมูล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TCI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และ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Scopus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ต่อจำนวนอาจารย์ประจำหลักสูตร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04FB" w:rsidRPr="006109FD" w:rsidRDefault="000D04FB" w:rsidP="00FE7E8B">
            <w:pPr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6109FD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 xml:space="preserve">ชุดข้อมูลที่ </w:t>
            </w:r>
            <w:r w:rsidRPr="006109FD"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  <w:t>7</w:t>
            </w: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จำนวนบัณฑิตระดับปริญญาตรีทั้งหมด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 xml:space="preserve">จำนวนบัณฑิตระดับปริญญาตรีที่ตอบแบบสำรวจเรื่องการมีงานทำภายใน 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 xml:space="preserve">1 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ปี หลังสำเร็จการศึกษา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จำนวนบัณฑิตระดับปริญญาตรีที่ได้งานทำหลังสำเร็จการศึกษา (ไม่นับรวมผู้ที่ประกอบอาชีพอิสระ)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จำนวนบัณฑิตระดับปริญญาตรีที่ประกอบอาชีพอิสระ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จำนวนผู้สำเร็จการศึกษาระดับปริญญาตรีที่มีงานทำก่อนเข้าศึกษา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จำนวนบัณฑิตระดับปริญญาตรีที่มีกิจการของตนเองที่มีรายได้ประจำอยู่แล้ว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จำนวนบัณฑิตระดับปริญญาตรีที่ศึกษาต่อระดับบัณฑิตศึกษา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จำนวนบัณฑิตระดับปริญญาตรีที่อุปสมบท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lastRenderedPageBreak/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จำนวนบัณฑิตระดับปริญญาตรีที่เกณฑ์ทหาร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เงินเดือนหรือรายได้ต่อเดือน ของผู้สำเร็จการศึกษาระดับปริญญาตรีที่ได้งานทำหรือประกอบอาชีพอิสระ (ค่าเฉลี่ย)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52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ผลการประเมินจากความพึงพอใจของนายจ้างที่มีต่อผู้สำเร็จการศึกษาระดับปริญญาตรีตามกรอบ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 xml:space="preserve"> TQF 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เฉลี่ย (คะแนนเต็ม ๕)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04FB" w:rsidRPr="006109FD" w:rsidRDefault="000D04FB" w:rsidP="00FE7E8B">
            <w:pPr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6109FD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 xml:space="preserve">ชุดข้อมูลที่ </w:t>
            </w:r>
            <w:r w:rsidRPr="006109FD"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>8</w:t>
            </w: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จำนวนรวมของผลงานนักศึกษาและผู้สำเร็จการศึกษาในระดับปริญญาโทที่ได้รับการตีพิมพ์หรือเผยแพร่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---จำนวนบทความฉบับสมบูรณ์ที่มีการตีพิมพ์ในลักษณะใดลักษณะหนึ่ง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6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---จำนวนบทความฉบับสมบูรณ์ที่ตีพิมพ์ในรายงานสืบเนื่องจากการประชุมวิชาการระดับชาติ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---จำนวนบทความฉบับสมบูรณ์ที่ตีพิมพ์ในรายงานสืบเนื่องจากการประชุมวิชาการระดับนานาชาติ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หรือในวารสารทางวิชาการระดับชาติที่ไม่อยู่ในฐานข้อมูลตามประกาศ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ก.พ.อ.หรือระเบียบคณะกรรมการอุดมศึกษาว่าด้วยหลักเกณฑ์การพิจารณาวารสารทางวิชาการว่าด้วยหลักเกณฑ์การพิจารณาวารสารทางวิชาการสำหรับการเผยแพร่ผลงานทางวิชาการ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พ.ศ.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2556 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แต่สถาบันนำเสนอสภาสถาบันอนุมัติและจัทำเป็นประกาศให้ทราบทั่วไปและแจ้ง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ก.พ.อ./กกอ.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ทราบภายใน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30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วัน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นับแต่วันที่ออกประกาศ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---ผลงานที่ได้รับการจดอนุสิทธิบัตร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---จำนวนบทความที่ตีพิมพ์ในวารสารวิชาการที่ปรากฏในฐานข้อมูล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TCI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กลุ่มที่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323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---จำนวนบทความที่ตีพิมพ์ในวารสารวิชาการระดับนานาชาติ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ที่ไม่อยู่ในฐานข้อมูลตามประกาศ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ก.พ.อ.หรือระเบียบคณะกรรมการอุดมศึกษาว่าด้วยหลักเกณฑ์การพิจารณาวารสารทางวิชาการว่าด้วยหลักเกณฑ์การพิจารณาวารสารทางวิชาการสำหรับการเผยแพร่ผลงานทางวิชาการ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พ.ศ.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2556 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แต่สถาบันนำเสนอสภาสถาบันอนุมัติและจัทำเป็นประกาศให้ทราบทั่วไปและแจ้ง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ก.พ.อ./กกอ.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ทราบภายใน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30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วัน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นับแต่วันที่ออกประกาศ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(ซึ่งไม่อยู่ใน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Beall's list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)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หรือตีพิมพ์ในวารสารวิชาการ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ที่ปรากฏในฐานข้อมูล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TCI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กลุ่มที่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---จำนวนบทความที่ตีพิมพ์ในวารสารวิชาการระดับนานาชาติ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ที่ปรากฏอยู่ในฐานข้อมูลระดับนานานชาติตามประกาศ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ก.พ.อ.หรือระเบียบคณะกรรมการอุดมศึกษาว่าด้วยหลักเกณฑ์การพิจารณาวารสารทางวิชาการว่าด้วยหลักเกณฑ์การพิจารณาวารสารทางวิชาการสำหรับการเผยแพร่ผลงานทางวิชาการ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พ.ศ.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2556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---ผลงานที่ได้รับการจดสิทธิบัตร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---จำนวนงานสร้างสรรค์ที่มีการเผยแพร่สู่สาธารณะในลักษณะใดลักษณะหนึ่ง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หรือผ่านสื่ออิเลคทรอนิกส์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online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---จำนวนงานสร้างสรรค์ที่ได้รับการเผยแพร่ในระดับสถาบัน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---จำนวนงานสร้างสรรค์ที่ได้รับการเผยแพร่ในระดับชาติ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116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---จำนวนงานสร้างสรรค์ที่ได้รับการเผยแพร่ในระดับความร่วมมือระหว่างประเทศ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---จำนวนงานสร้างสรรค์ที่ได้รับการเผยแพร่ในระดับภูมิภาคอาเซียน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---จำนวนงานสร้างสรรค์ที่ได้รับการเผยแพร่ในระดับนานาชาติ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จำนวนผู้สำเร็จการศึกษาระดับปริญญาโททั้งหมด (ปีการศึกษาที่เป็นวงรอบประเมิน)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3FB"/>
            <w:vAlign w:val="bottom"/>
          </w:tcPr>
          <w:p w:rsidR="000D04FB" w:rsidRPr="006109FD" w:rsidRDefault="000D04FB" w:rsidP="00FE7E8B">
            <w:pPr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 xml:space="preserve">ชุดข้อมูลที่ </w:t>
            </w:r>
            <w:r w:rsidRPr="006109FD"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>9</w:t>
            </w: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lastRenderedPageBreak/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จำนวนรวมของผลงานนักศึกษาและผู้สำเร็จการศึกษาในระดับปริญญาเอกที่ได้รับการตีพิมพ์หรือเผยแพร่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5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---จำนวนบทความฉบับสมบูรณ์ที่ตีพิมพ์ในรายงานสืบเนื่องจากการประชุมวิชาการระดับชาติ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1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---จำนวนบทความฉบับสมบูรณ์ที่ตีพิมพ์ในรายงานสืบเนื่องจากการประชุมวิชาการระดับนานาชาติ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หรือในวารสารทางวิชาการระดับชาติที่ไม่อยู่ในฐานข้อมูลตามประกาศ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ก.พ.อ.หรือระเบียบคณะกรรมการอุดมศึกษาว่าด้วยหลักเกณฑ์การพิจารณาวารสารทางวิชาการว่าด้วยหลักเกณฑ์การพิจารณาวารสารทางวิชาการสำหรับการเผยแพร่ผลงานทางวิชาการ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พ.ศ.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2556 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แต่สถาบันนำเสนอสภาสถาบันอนุมัติและจัดทำเป็นประกาศให้ทราบทั่วไปและแจ้ง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ก.พ.อ./กกอ.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ทราบภายใน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30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วัน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นับแต่วันที่ออกประกาศ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88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---ผลงานที่ได้รับการจดอนุสิทธิบัตร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62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---จำนวนบทความที่ตีพิมพ์ในวารสารวิชาการที่ปรากฏในฐานข้อมูล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TCI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กลุ่มที่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---จำนวนบทความที่ตีพิมพ์ในวารสารวิชาการระดับนานาชาติ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ที่ไม่อยู่ในฐานข้อมูลตามประกาศ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ก.พ.อ.หรือระเบียบคณะกรรมการอุดมศึกษาว่าด้วยหลักเกณฑ์การพิจารณาวารสารทางวิชาการว่าด้วยหลักเกณฑ์การพิจารณาวารสารทางวิชาการสำหรับการเผยแพร่ผลงานทางวิชาการ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พ.ศ.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2556 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แต่สถาบันนำเสนอสภาสถาบันอนุมัติและจัทำเป็นประกาศให้ทราบทั่วไปและแจ้ง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ก.พ.อ./กกอ.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ทราบภายใน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30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วัน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นับแต่วันที่ออกประกาศ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(ซึ่งไม่อยู่ใน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Beall's list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)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หรือตีพิมพ์ในวารสารวิชาการ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ที่ปรากฏในฐานข้อมูล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TCI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กลุ่มที่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---จำนวนบทความที่ตีพิมพ์ในวารสารวิชาการระดับนานาชาติ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ที่ปรากฏอยู่ในฐานข้อมูลระดับนานานชาติตามประกาศ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ก.พ.อ.หรือระเบียบคณะกรรมการอุดมศึกษาว่าด้วยหลักเกณฑ์การพิจารณาวารสารทางวิชาการว่าด้วยหลักเกณฑ์การพิจารณาวารสารทางวิชาการสำหรับการเผยแพร่ผลงานทางวิชาการ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พ.ศ.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2556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---ผลงานที่ได้รับการจดสิทธิบัตร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---จำนวนงานสร้างสรรค์ที่มีการเผยแพร่สู่สาธารณะในลักษณะใดลักษณะหนึ่ง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หรือผ่านสื่ออิเลคทรอนิกส์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online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---จำนวนงานสร้างสรรค์ที่ได้รับการเผยแพร่ในระดับสถาบัน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---จำนวนงานสร้างสรรค์ที่ได้รับการเผยแพร่ในระดับชาติ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---จำนวนงานสร้างสรรค์ที่ได้รับการเผยแพร่ในระดับความร่วมมือระหว่างประเทศ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---จำนวนงานสร้างสรรค์ที่ได้รับการเผยแพร่ในระดับภูมิภาคอาเซียน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---จำนวนงานสร้างสรรค์ที่ได้รับการเผยแพร่ในระดับนานาชาติ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จำนวนผู้สำเร็จการศึกษาระดับปริญญาเอกทั้งหมด (ปีการศึกษาที่เป็นวงรอบประเมิน)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3FB"/>
            <w:vAlign w:val="bottom"/>
          </w:tcPr>
          <w:p w:rsidR="000D04FB" w:rsidRPr="006109FD" w:rsidRDefault="000D04FB" w:rsidP="00FE7E8B">
            <w:pPr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 xml:space="preserve">ชุดข้อมูลที่ </w:t>
            </w:r>
            <w:r w:rsidRPr="006109FD"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>10</w:t>
            </w: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จำนวนนักศึกษาเต็มเวลาเทียบเท่า (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FTES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) รวมทุกหลักสูตร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---ระดับอนุปริญญา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---ระดับปริญญาตรี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---ระดับ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ป.บัณฑิต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---ระดับปริญญาโท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---ระดับ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ป.บัณฑิตขั้นสูง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---ระดับปริญญาเอก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FF3FB"/>
            <w:vAlign w:val="bottom"/>
          </w:tcPr>
          <w:p w:rsidR="000D04FB" w:rsidRPr="006109FD" w:rsidRDefault="000D04FB" w:rsidP="00FE7E8B">
            <w:pPr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 xml:space="preserve">ชุดข้อมูลที่ </w:t>
            </w:r>
            <w:r w:rsidRPr="006109FD"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>11</w:t>
            </w: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lastRenderedPageBreak/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จำนวนเงินสนับสนุนงานวิจัยหรืองานสร้างสรรค์จากภายในสถาบัน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----กลุ่มสาขาวิชาวิทยาศาสตร์และเทคโนโลยี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----กลุ่มสาขาวิชาวิทยาศาสตร์สุขภาพ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----กลุ่มสาขาวิชามนุษยศาสตร์และสังคมศาสตร์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จำนวนเงินสนับสนุนงานวิจัยหรืองานสร้างสรรค์จากภายนอกสถาบัน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----กลุ่มสาขาวิชาวิทยาศาสตร์และเทคโนโลยี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----กลุ่มสาขาวิชาวิทยาศาสตร์สุขภาพ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----กลุ่มสาขาวิชามนุษยศาสตร์และสังคมศาสตร์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จำนวนอาจารย์ประจำที่ปฏิบัติงานจริง (ไม่นับรวมผู้ลาศึกษาต่อ)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----กลุ่มสาขาวิชาวิทยาศาสตร์และเทคโนโลยี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----กลุ่มสาขาวิชาวิทยาศาสตร์สุขภาพ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----กลุ่มสาขาวิชามนุษยศาสตร์และสังคมศาสตร์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จำนวนนักวิจัยประจำที่ปฏิบัติงานจริง (ไม่นับรวมผู้ลาศึกษาต่อ)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----กลุ่มสาขาวิชาวิทยาศาสตร์และเทคโนโลยี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----กลุ่มสาขาวิชาวิทยาศาสตร์สุขภาพ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----กลุ่มสาขาวิชามนุษยศาสตร์และสังคมศาสตร์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จำนวนอาจารย์ประจำที่ลาศึกษาต่อ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----กลุ่มสาขาวิชาวิทยาศาสตร์และเทคโนโลยี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----กลุ่มสาขาวิชาวิทยาศาสตร์สุขภาพ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----กลุ่มสาขาวิชามนุษยศาสตร์และสังคมศาสตร์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จำนวนนักวิจัยประจำที่ลาศึกษาต่อ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----กลุ่มสาขาวิชาวิทยาศาสตร์และเทคโนโลยี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----กลุ่มสาขาวิชาวิทยาศาสตร์สุขภาพ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----กลุ่มสาขาวิชามนุษยศาสตร์และสังคมศาสตร์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</w:tcPr>
          <w:p w:rsidR="000D04FB" w:rsidRPr="006109FD" w:rsidRDefault="000D04FB" w:rsidP="00FE7E8B">
            <w:pPr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 xml:space="preserve">ชุดข้อมูลที่ </w:t>
            </w:r>
            <w:r w:rsidRPr="006109FD"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>12</w:t>
            </w: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----กลุ่มสาขาวิชาวิทยาศาสตร์และเทคโนโลยี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----กลุ่มสาขาวิชาวิทยาศาสตร์สุขภาพ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----กลุ่มสาขาวิชามนุษยศาสตร์และสังคมศาสตร์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นานาชาติ หรือในวารสารทางวิชาการระดับชาติที่ไม่อยู่ในฐานข้อมูล ตามประกาศ ก.พ.อ.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 xml:space="preserve">2556 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 xml:space="preserve">แต่สถาบันนำเสนอสภาสถาบันอนุมัติและจัดทำเป็นประกาศให้ทราบเป็นการทั่วไป และแจ้งให้ กพอ./กกอ.ทราบภายใน 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 xml:space="preserve">30 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วันนับแต่วันที่ออกประกาศ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----กลุ่มสาขาวิชาวิทยาศาสตร์และเทคโนโลยี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----กลุ่มสาขาวิชาวิทยาศาสตร์สุขภาพ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----กลุ่มสาขาวิชามนุษยศาสตร์และสังคมศาสตร์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ผลงานที่ได้รับการจดอนุสิทธิบัตร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----กลุ่มสาขาวิชาวิทยาศาสตร์และเทคโนโลยี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----กลุ่มสาขาวิชาวิทยาศาสตร์สุขภาพ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----กลุ่มสาขาวิชามนุษยศาสตร์และสังคมศาสตร์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บทความวิจัยหรือบทความวิชาการฉบับสมบูรณ์ที่ตีพิมพ์ในวารสารทางวิชาการที่ปรากฏในฐานข้อมูล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 xml:space="preserve"> TCI 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 xml:space="preserve">กลุ่มที่ 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----กลุ่มสาขาวิชาวิทยาศาสตร์และเทคโนโลยี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lastRenderedPageBreak/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----กลุ่มสาขาวิชาวิทยาศาสตร์สุขภาพ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----กลุ่มสาขาวิชามนุษยศาสตร์และสังคมศาสตร์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บทความวิจัยหรือบทความวิชาการฉบับสมบูรณ์ที่ตีพิมพ์ในวารสารทางวิชาการระดับนานาชาติที่ไม่อยู่ในฐานข้อมูล ตามประกาศ ก.พ.อ.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 xml:space="preserve">2556 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 xml:space="preserve">แต่สถาบันนำเสนอสภาสถาบันอนุมัติและจัดทำเป็นประกาศให้ทราบเป็นการทั่วไป และแจ้งให้ กพอ./กกอ.ทราบภายใน 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 xml:space="preserve">30 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วันนับแต่วันที่ออกประกาศ (ซึ่งไม่อยู่ใน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 xml:space="preserve"> Beall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’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s list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 xml:space="preserve">) หรือตีพิมพ์ในวารสารวิชาการที่ปรากฏในฐานข้อมูล 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 xml:space="preserve">TCI </w:t>
            </w: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 xml:space="preserve">กลุ่มที่ 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----กลุ่มสาขาวิชาวิทยาศาสตร์และเทคโนโลยี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----กลุ่มสาขาวิชาวิทยาศาสตร์สุขภาพ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----กลุ่มสาขาวิชามนุษยศาสตร์และสังคมศาสตร์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บทความวิจัยหรือบทความวิชาการฉบับสมบูรณ์ที่ตีพิมพ์ในวารสารทางวิชาการระดับนานาชาติที่ปรากฏในฐานข้อมูลระดับนานาชาติตามประกาศ ก.พ.อ. หรือระเบียบคณะกรรมการการอุดมศึกษา ว่าด้วยหลักเกณฑ์การพิจารณาวารสารทางวิชาการสำหรับการเผยแพร่ผลงานทางวิชาการ พ.ศ.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2556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----กลุ่มสาขาวิชาวิทยาศาสตร์และเทคโนโลยี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----กลุ่มสาขาวิชาวิทยาศาสตร์สุขภาพ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----กลุ่มสาขาวิชามนุษยศาสตร์และสังคมศาสตร์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ผลงานได้รับการจดสิทธิบัตร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----กลุ่มสาขาวิชาวิทยาศาสตร์และเทคโนโลยี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----กลุ่มสาขาวิชาวิทยาศาสตร์สุขภาพ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----กลุ่มสาขาวิชามนุษยศาสตร์และสังคมศาสตร์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ผลงานวิชาการรับใช้สังคมที่ได้รับการประเมินผ่านเกณฑ์การขอตำแหน่งทางวิชาการแล้ว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----กลุ่มสาขาวิชาวิทยาศาสตร์และเทคโนโลยี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----กลุ่มสาขาวิชาวิทยาศาสตร์สุขภาพ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----กลุ่มสาขาวิชามนุษยศาสตร์และสังคมศาสตร์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ผลงานวิจัยที่หน่วยงานหรือองค์กรระดับชาติว่าจ้างให้ดำเนินการ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----กลุ่มสาขาวิชาวิทยาศาสตร์และเทคโนโลยี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----กลุ่มสาขาวิชาวิทยาศาสตร์สุขภาพ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----กลุ่มสาขาวิชามนุษยศาสตร์และสังคมศาสตร์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ผลงานค้นพบพันธุ์พืช พันธุ์สัตว์ ที่ค้นพบใหม่และได้รับการจดทะเบียน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----กลุ่มสาขาวิชาวิทยาศาสตร์และเทคโนโลยี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----กลุ่มสาขาวิชาวิทยาศาสตร์สุขภาพ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----กลุ่มสาขาวิชามนุษยศาสตร์และสังคมศาสตร์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ตำราหรือหนังสือหรืองานแปลที่ได้รับการประเมินผ่านเกณฑ์การขอตำแหน่งทางวิชาการแล้ว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----กลุ่มสาขาวิชาวิทยาศาสตร์และเทคโนโลยี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----กลุ่มสาขาวิชาวิทยาศาสตร์สุขภาพ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----กลุ่มสาขาวิชามนุษยศาสตร์และสังคมศาสตร์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ตำราหรือหนังสือหรืองานแปลที่ผ่านการพิจารณาตามหลักเกณฑ์การประเมินตำแหน่งทางวิชาการ แต่ไม่ได้นำมาขอรับการประเมินตำแหน่งทางวิชาการ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----กลุ่มสาขาวิชาวิทยาศาสตร์และเทคโนโลยี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----กลุ่มสาขาวิชาวิทยาศาสตร์สุขภาพ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lastRenderedPageBreak/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----กลุ่มสาขาวิชามนุษยศาสตร์และสังคมศาสตร์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 xml:space="preserve">งานสร้างสรรค์ที่มีการเผยแพร่สู่สาธารณะในลักษณะใดลักษณะหนึ่ง หรือผ่านสื่ออิเล็กทรอนิกส์ </w:t>
            </w: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online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----กลุ่มสาขาวิชาวิทยาศาสตร์และเทคโนโลยี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----กลุ่มสาขาวิชาวิทยาศาสตร์สุขภาพ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----กลุ่มสาขาวิชามนุษยศาสตร์และสังคมศาสตร์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งานสร้างสรรค์ที่ได้รับการเผยแพร่ในระดับสถาบัน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----กลุ่มสาขาวิชาวิทยาศาสตร์และเทคโนโลยี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----กลุ่มสาขาวิชาวิทยาศาสตร์สุขภาพ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----กลุ่มสาขาวิชามนุษยศาสตร์และสังคมศาสตร์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งานสร้างสรรค์ที่ได้รับการเผยแพร่ในระดับชาติ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----กลุ่มสาขาวิชาวิทยาศาสตร์และเทคโนโลยี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----กลุ่มสาขาวิชาวิทยาศาสตร์สุขภาพ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----กลุ่มสาขาวิชามนุษยศาสตร์และสังคมศาสตร์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งานสร้างสรรค์ที่ได้รับการเผยแพร่ในระดับความร่วมมือระหว่างประเทศ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----กลุ่มสาขาวิชาวิทยาศาสตร์และเทคโนโลยี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----กลุ่มสาขาวิชาวิทยาศาสตร์สุขภาพ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----กลุ่มสาขาวิชามนุษยศาสตร์และสังคมศาสตร์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งานสร้างสรรค์ที่ได้รับการเผยแพร่ในระดับภูมิภาคอาเซียน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----กลุ่มสาขาวิชาวิทยาศาสตร์และเทคโนโลยี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----กลุ่มสาขาวิชาวิทยาศาสตร์สุขภาพ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----กลุ่มสาขาวิชามนุษยศาสตร์และสังคมศาสตร์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งานสร้างสรรค์ที่ได้รับการเผยแพร่ในระดับนานาชาติ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----กลุ่มสาขาวิชาวิทยาศาสตร์และเทคโนโลยี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----กลุ่มสาขาวิชาวิทยาศาสตร์สุขภาพ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  <w:tr w:rsidR="000D04FB" w:rsidRPr="00866807" w:rsidTr="00FE7E8B">
        <w:trPr>
          <w:trHeight w:val="20"/>
        </w:trPr>
        <w:tc>
          <w:tcPr>
            <w:tcW w:w="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  <w:cs/>
              </w:rPr>
              <w:t>- ----กลุ่มสาขาวิชามนุษยศาสตร์และสังคมศาสตร์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  <w:r w:rsidRPr="00866807">
              <w:rPr>
                <w:rFonts w:ascii="TH SarabunPSK" w:hAnsi="TH SarabunPSK" w:cs="TH SarabunPSK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D04FB" w:rsidRPr="00866807" w:rsidRDefault="000D04FB" w:rsidP="00FE7E8B">
            <w:pPr>
              <w:jc w:val="right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</w:tr>
    </w:tbl>
    <w:p w:rsidR="000D04FB" w:rsidRDefault="000D04FB" w:rsidP="000D04F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0D04FB" w:rsidRPr="000D04FB" w:rsidRDefault="000D04FB" w:rsidP="00161E3A">
      <w:pPr>
        <w:spacing w:line="259" w:lineRule="auto"/>
        <w:rPr>
          <w:rFonts w:ascii="TH SarabunPSK" w:eastAsia="Calibri" w:hAnsi="TH SarabunPSK" w:cs="TH SarabunPSK" w:hint="cs"/>
          <w:bCs/>
          <w:color w:val="FF0000"/>
          <w:sz w:val="28"/>
        </w:rPr>
      </w:pPr>
    </w:p>
    <w:sectPr w:rsidR="000D04FB" w:rsidRPr="000D04FB" w:rsidSect="00AF05C4">
      <w:pgSz w:w="11906" w:h="16838"/>
      <w:pgMar w:top="1729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E6B" w:rsidRDefault="00F53E6B" w:rsidP="00CB4FCF">
      <w:r>
        <w:separator/>
      </w:r>
    </w:p>
  </w:endnote>
  <w:endnote w:type="continuationSeparator" w:id="0">
    <w:p w:rsidR="00F53E6B" w:rsidRDefault="00F53E6B" w:rsidP="00CB4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Ind w:w="-90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190"/>
      <w:gridCol w:w="916"/>
    </w:tblGrid>
    <w:tr w:rsidR="00402B1E" w:rsidTr="00BD1A31">
      <w:tc>
        <w:tcPr>
          <w:tcW w:w="8190" w:type="dxa"/>
        </w:tcPr>
        <w:p w:rsidR="00402B1E" w:rsidRDefault="00402B1E" w:rsidP="00402B1E">
          <w:pPr>
            <w:rPr>
              <w:rFonts w:ascii="TH SarabunPSK" w:hAnsi="TH SarabunPSK" w:cs="TH SarabunPSK"/>
              <w:b/>
              <w:bCs/>
              <w:szCs w:val="24"/>
            </w:rPr>
          </w:pPr>
          <w:r>
            <w:rPr>
              <w:rFonts w:ascii="TH SarabunPSK" w:hAnsi="TH SarabunPSK" w:cs="TH SarabunPSK" w:hint="cs"/>
              <w:b/>
              <w:bCs/>
              <w:szCs w:val="24"/>
              <w:cs/>
            </w:rPr>
            <w:t>รายงานการประเมิน</w:t>
          </w:r>
          <w:r w:rsidR="00825351">
            <w:rPr>
              <w:rFonts w:ascii="TH SarabunPSK" w:hAnsi="TH SarabunPSK" w:cs="TH SarabunPSK" w:hint="cs"/>
              <w:b/>
              <w:bCs/>
              <w:szCs w:val="24"/>
              <w:cs/>
            </w:rPr>
            <w:t>ตนเอง</w:t>
          </w:r>
          <w:r>
            <w:rPr>
              <w:rFonts w:ascii="TH SarabunPSK" w:hAnsi="TH SarabunPSK" w:cs="TH SarabunPSK" w:hint="cs"/>
              <w:b/>
              <w:bCs/>
              <w:szCs w:val="24"/>
              <w:cs/>
            </w:rPr>
            <w:t>ตามเก</w:t>
          </w:r>
          <w:r w:rsidR="00825351">
            <w:rPr>
              <w:rFonts w:ascii="TH SarabunPSK" w:hAnsi="TH SarabunPSK" w:cs="TH SarabunPSK" w:hint="cs"/>
              <w:b/>
              <w:bCs/>
              <w:szCs w:val="24"/>
              <w:cs/>
            </w:rPr>
            <w:t>ณ</w:t>
          </w:r>
          <w:r>
            <w:rPr>
              <w:rFonts w:ascii="TH SarabunPSK" w:hAnsi="TH SarabunPSK" w:cs="TH SarabunPSK" w:hint="cs"/>
              <w:b/>
              <w:bCs/>
              <w:szCs w:val="24"/>
              <w:cs/>
            </w:rPr>
            <w:t xml:space="preserve">ฑ์คุณภาพการศึกษาเพื่อการดำเนินการที่เป็นเลิศ </w:t>
          </w:r>
          <w:r>
            <w:rPr>
              <w:rFonts w:ascii="TH SarabunPSK" w:hAnsi="TH SarabunPSK" w:cs="TH SarabunPSK"/>
              <w:b/>
              <w:bCs/>
              <w:szCs w:val="24"/>
            </w:rPr>
            <w:t xml:space="preserve">: </w:t>
          </w:r>
          <w:r w:rsidRPr="00043700">
            <w:rPr>
              <w:rFonts w:ascii="TH SarabunPSK" w:hAnsi="TH SarabunPSK" w:cs="TH SarabunPSK"/>
              <w:b/>
              <w:bCs/>
              <w:szCs w:val="24"/>
            </w:rPr>
            <w:t>EdPEx</w:t>
          </w:r>
          <w:r>
            <w:rPr>
              <w:rFonts w:ascii="TH SarabunPSK" w:hAnsi="TH SarabunPSK" w:cs="TH SarabunPSK" w:hint="cs"/>
              <w:b/>
              <w:bCs/>
              <w:szCs w:val="24"/>
              <w:cs/>
            </w:rPr>
            <w:t xml:space="preserve"> มหาวิทยาลัยราชภัฎเชียงราย </w:t>
          </w:r>
          <w:r w:rsidRPr="00043700">
            <w:rPr>
              <w:rFonts w:ascii="TH SarabunPSK" w:hAnsi="TH SarabunPSK" w:cs="TH SarabunPSK"/>
              <w:b/>
              <w:bCs/>
              <w:szCs w:val="24"/>
              <w:cs/>
            </w:rPr>
            <w:t xml:space="preserve"> </w:t>
          </w:r>
        </w:p>
      </w:tc>
      <w:tc>
        <w:tcPr>
          <w:tcW w:w="916" w:type="dxa"/>
          <w:shd w:val="clear" w:color="auto" w:fill="D9D9D9" w:themeFill="background1" w:themeFillShade="D9"/>
        </w:tcPr>
        <w:p w:rsidR="00402B1E" w:rsidRDefault="00402B1E" w:rsidP="00043700">
          <w:pPr>
            <w:jc w:val="center"/>
            <w:rPr>
              <w:rFonts w:ascii="TH SarabunPSK" w:hAnsi="TH SarabunPSK" w:cs="TH SarabunPSK"/>
              <w:b/>
              <w:bCs/>
              <w:szCs w:val="24"/>
            </w:rPr>
          </w:pPr>
          <w:r>
            <w:rPr>
              <w:rFonts w:ascii="TH SarabunPSK" w:hAnsi="TH SarabunPSK" w:cs="TH SarabunPSK" w:hint="cs"/>
              <w:b/>
              <w:bCs/>
              <w:szCs w:val="24"/>
              <w:cs/>
            </w:rPr>
            <w:t>หน้า</w:t>
          </w:r>
          <w:r w:rsidRPr="00043700">
            <w:rPr>
              <w:rFonts w:ascii="TH SarabunPSK" w:hAnsi="TH SarabunPSK" w:cs="TH SarabunPSK"/>
              <w:b/>
              <w:bCs/>
              <w:szCs w:val="24"/>
              <w:cs/>
            </w:rPr>
            <w:t xml:space="preserve"> :  </w:t>
          </w:r>
          <w:r w:rsidRPr="00043700">
            <w:rPr>
              <w:rFonts w:ascii="TH SarabunPSK" w:hAnsi="TH SarabunPSK" w:cs="TH SarabunPSK"/>
              <w:b/>
              <w:bCs/>
              <w:szCs w:val="24"/>
            </w:rPr>
            <w:fldChar w:fldCharType="begin"/>
          </w:r>
          <w:r w:rsidRPr="00043700">
            <w:rPr>
              <w:rFonts w:ascii="TH SarabunPSK" w:hAnsi="TH SarabunPSK" w:cs="TH SarabunPSK"/>
              <w:b/>
              <w:bCs/>
              <w:szCs w:val="24"/>
            </w:rPr>
            <w:instrText xml:space="preserve"> PAGE   \</w:instrText>
          </w:r>
          <w:r w:rsidRPr="00043700">
            <w:rPr>
              <w:rFonts w:ascii="TH SarabunPSK" w:hAnsi="TH SarabunPSK" w:cs="TH SarabunPSK"/>
              <w:b/>
              <w:bCs/>
              <w:szCs w:val="24"/>
              <w:cs/>
            </w:rPr>
            <w:instrText xml:space="preserve">* </w:instrText>
          </w:r>
          <w:r w:rsidRPr="00043700">
            <w:rPr>
              <w:rFonts w:ascii="TH SarabunPSK" w:hAnsi="TH SarabunPSK" w:cs="TH SarabunPSK"/>
              <w:b/>
              <w:bCs/>
              <w:szCs w:val="24"/>
            </w:rPr>
            <w:instrText xml:space="preserve">MERGEFORMAT </w:instrText>
          </w:r>
          <w:r w:rsidRPr="00043700">
            <w:rPr>
              <w:rFonts w:ascii="TH SarabunPSK" w:hAnsi="TH SarabunPSK" w:cs="TH SarabunPSK"/>
              <w:b/>
              <w:bCs/>
              <w:szCs w:val="24"/>
            </w:rPr>
            <w:fldChar w:fldCharType="separate"/>
          </w:r>
          <w:r w:rsidR="006D12E1">
            <w:rPr>
              <w:rFonts w:ascii="TH SarabunPSK" w:hAnsi="TH SarabunPSK" w:cs="TH SarabunPSK"/>
              <w:b/>
              <w:bCs/>
              <w:noProof/>
              <w:szCs w:val="24"/>
            </w:rPr>
            <w:t>33</w:t>
          </w:r>
          <w:r w:rsidRPr="00043700">
            <w:rPr>
              <w:rFonts w:ascii="TH SarabunPSK" w:hAnsi="TH SarabunPSK" w:cs="TH SarabunPSK"/>
              <w:b/>
              <w:bCs/>
              <w:noProof/>
              <w:szCs w:val="24"/>
            </w:rPr>
            <w:fldChar w:fldCharType="end"/>
          </w:r>
        </w:p>
      </w:tc>
    </w:tr>
  </w:tbl>
  <w:p w:rsidR="00402B1E" w:rsidRDefault="00402B1E" w:rsidP="008E037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E6B" w:rsidRDefault="00F53E6B" w:rsidP="00CB4FCF">
      <w:r>
        <w:separator/>
      </w:r>
    </w:p>
  </w:footnote>
  <w:footnote w:type="continuationSeparator" w:id="0">
    <w:p w:rsidR="00F53E6B" w:rsidRDefault="00F53E6B" w:rsidP="00CB4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57E" w:rsidRDefault="00D1057E">
    <w:pPr>
      <w:pStyle w:val="Header"/>
      <w:jc w:val="center"/>
    </w:pPr>
  </w:p>
  <w:p w:rsidR="00D1057E" w:rsidRDefault="00D105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F73F9"/>
    <w:multiLevelType w:val="hybridMultilevel"/>
    <w:tmpl w:val="D88AB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82091"/>
    <w:multiLevelType w:val="hybridMultilevel"/>
    <w:tmpl w:val="4A562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90165"/>
    <w:multiLevelType w:val="hybridMultilevel"/>
    <w:tmpl w:val="4FAAB74A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BB650DA"/>
    <w:multiLevelType w:val="hybridMultilevel"/>
    <w:tmpl w:val="220A44BA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1C8F62E1"/>
    <w:multiLevelType w:val="hybridMultilevel"/>
    <w:tmpl w:val="5B6E0DEA"/>
    <w:lvl w:ilvl="0" w:tplc="F0940446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03987"/>
    <w:multiLevelType w:val="hybridMultilevel"/>
    <w:tmpl w:val="59F8078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946174E"/>
    <w:multiLevelType w:val="hybridMultilevel"/>
    <w:tmpl w:val="9C307EA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4793696"/>
    <w:multiLevelType w:val="hybridMultilevel"/>
    <w:tmpl w:val="C97E69AA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35F11155"/>
    <w:multiLevelType w:val="hybridMultilevel"/>
    <w:tmpl w:val="55A053B4"/>
    <w:lvl w:ilvl="0" w:tplc="F0940446">
      <w:start w:val="2"/>
      <w:numFmt w:val="bullet"/>
      <w:lvlText w:val="-"/>
      <w:lvlJc w:val="left"/>
      <w:pPr>
        <w:ind w:left="396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F945DC5"/>
    <w:multiLevelType w:val="hybridMultilevel"/>
    <w:tmpl w:val="2B4A40A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11D3524"/>
    <w:multiLevelType w:val="hybridMultilevel"/>
    <w:tmpl w:val="D5A0D436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4DB54CE2"/>
    <w:multiLevelType w:val="hybridMultilevel"/>
    <w:tmpl w:val="6E1A7704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E320AC2"/>
    <w:multiLevelType w:val="hybridMultilevel"/>
    <w:tmpl w:val="AC1C23A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523928BA"/>
    <w:multiLevelType w:val="hybridMultilevel"/>
    <w:tmpl w:val="E4262C5E"/>
    <w:lvl w:ilvl="0" w:tplc="F0940446">
      <w:start w:val="2"/>
      <w:numFmt w:val="bullet"/>
      <w:lvlText w:val="-"/>
      <w:lvlJc w:val="left"/>
      <w:pPr>
        <w:ind w:left="25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679207FF"/>
    <w:multiLevelType w:val="hybridMultilevel"/>
    <w:tmpl w:val="CCD22B80"/>
    <w:lvl w:ilvl="0" w:tplc="F0940446">
      <w:start w:val="2"/>
      <w:numFmt w:val="bullet"/>
      <w:lvlText w:val="-"/>
      <w:lvlJc w:val="left"/>
      <w:pPr>
        <w:ind w:left="396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14"/>
  </w:num>
  <w:num w:numId="5">
    <w:abstractNumId w:val="8"/>
  </w:num>
  <w:num w:numId="6">
    <w:abstractNumId w:val="7"/>
  </w:num>
  <w:num w:numId="7">
    <w:abstractNumId w:val="3"/>
  </w:num>
  <w:num w:numId="8">
    <w:abstractNumId w:val="2"/>
  </w:num>
  <w:num w:numId="9">
    <w:abstractNumId w:val="6"/>
  </w:num>
  <w:num w:numId="10">
    <w:abstractNumId w:val="12"/>
  </w:num>
  <w:num w:numId="11">
    <w:abstractNumId w:val="5"/>
  </w:num>
  <w:num w:numId="12">
    <w:abstractNumId w:val="9"/>
  </w:num>
  <w:num w:numId="13">
    <w:abstractNumId w:val="11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4DB"/>
    <w:rsid w:val="00004480"/>
    <w:rsid w:val="000148E9"/>
    <w:rsid w:val="00072302"/>
    <w:rsid w:val="000B0264"/>
    <w:rsid w:val="000C4600"/>
    <w:rsid w:val="000D04FB"/>
    <w:rsid w:val="000E34E0"/>
    <w:rsid w:val="000E5E95"/>
    <w:rsid w:val="00103B7C"/>
    <w:rsid w:val="001163B9"/>
    <w:rsid w:val="00156F7A"/>
    <w:rsid w:val="00161E3A"/>
    <w:rsid w:val="001F7E80"/>
    <w:rsid w:val="0021091E"/>
    <w:rsid w:val="002615BF"/>
    <w:rsid w:val="002A0242"/>
    <w:rsid w:val="002B3103"/>
    <w:rsid w:val="003558E0"/>
    <w:rsid w:val="00372AF8"/>
    <w:rsid w:val="00377D6F"/>
    <w:rsid w:val="00397D01"/>
    <w:rsid w:val="003C0FC0"/>
    <w:rsid w:val="00402B1E"/>
    <w:rsid w:val="0040678F"/>
    <w:rsid w:val="00410F57"/>
    <w:rsid w:val="00413686"/>
    <w:rsid w:val="0043004E"/>
    <w:rsid w:val="00465564"/>
    <w:rsid w:val="00465888"/>
    <w:rsid w:val="00470CCC"/>
    <w:rsid w:val="004949E2"/>
    <w:rsid w:val="004D5A61"/>
    <w:rsid w:val="00501253"/>
    <w:rsid w:val="00585443"/>
    <w:rsid w:val="005C04DB"/>
    <w:rsid w:val="005D3CF7"/>
    <w:rsid w:val="00604DB8"/>
    <w:rsid w:val="00607912"/>
    <w:rsid w:val="006560F0"/>
    <w:rsid w:val="00660051"/>
    <w:rsid w:val="006802BE"/>
    <w:rsid w:val="00682542"/>
    <w:rsid w:val="00696BBD"/>
    <w:rsid w:val="006A1C32"/>
    <w:rsid w:val="006B3F36"/>
    <w:rsid w:val="006D12E1"/>
    <w:rsid w:val="006F21F1"/>
    <w:rsid w:val="00701681"/>
    <w:rsid w:val="00730ECB"/>
    <w:rsid w:val="00731260"/>
    <w:rsid w:val="00740BA2"/>
    <w:rsid w:val="00745BB8"/>
    <w:rsid w:val="00791EF3"/>
    <w:rsid w:val="007A053A"/>
    <w:rsid w:val="007E7904"/>
    <w:rsid w:val="007E7F22"/>
    <w:rsid w:val="00825351"/>
    <w:rsid w:val="008349B6"/>
    <w:rsid w:val="008426FC"/>
    <w:rsid w:val="00844E12"/>
    <w:rsid w:val="00851E05"/>
    <w:rsid w:val="008C14E9"/>
    <w:rsid w:val="00932059"/>
    <w:rsid w:val="009655ED"/>
    <w:rsid w:val="00A02FC5"/>
    <w:rsid w:val="00A12281"/>
    <w:rsid w:val="00A327C1"/>
    <w:rsid w:val="00A32DD0"/>
    <w:rsid w:val="00AF05C4"/>
    <w:rsid w:val="00B06A23"/>
    <w:rsid w:val="00B416F6"/>
    <w:rsid w:val="00B55EEE"/>
    <w:rsid w:val="00B63B9D"/>
    <w:rsid w:val="00B825C3"/>
    <w:rsid w:val="00C22CE1"/>
    <w:rsid w:val="00C374B6"/>
    <w:rsid w:val="00C40121"/>
    <w:rsid w:val="00C94ADD"/>
    <w:rsid w:val="00C95E0E"/>
    <w:rsid w:val="00C964C5"/>
    <w:rsid w:val="00CB4FCF"/>
    <w:rsid w:val="00CD3E0A"/>
    <w:rsid w:val="00D1057E"/>
    <w:rsid w:val="00D134AD"/>
    <w:rsid w:val="00D26A48"/>
    <w:rsid w:val="00D372FD"/>
    <w:rsid w:val="00D4742C"/>
    <w:rsid w:val="00D477A3"/>
    <w:rsid w:val="00D50B10"/>
    <w:rsid w:val="00D86437"/>
    <w:rsid w:val="00D87593"/>
    <w:rsid w:val="00D944B9"/>
    <w:rsid w:val="00DC18FE"/>
    <w:rsid w:val="00DD1CCE"/>
    <w:rsid w:val="00E055A1"/>
    <w:rsid w:val="00E3681A"/>
    <w:rsid w:val="00E4421B"/>
    <w:rsid w:val="00E55E93"/>
    <w:rsid w:val="00E7615A"/>
    <w:rsid w:val="00E914AF"/>
    <w:rsid w:val="00F111C7"/>
    <w:rsid w:val="00F202AD"/>
    <w:rsid w:val="00F403F7"/>
    <w:rsid w:val="00F50783"/>
    <w:rsid w:val="00F53E6B"/>
    <w:rsid w:val="00F621AE"/>
    <w:rsid w:val="00FB3487"/>
    <w:rsid w:val="00FB4206"/>
    <w:rsid w:val="00FB6AB1"/>
    <w:rsid w:val="00FE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C52DCA"/>
  <w15:chartTrackingRefBased/>
  <w15:docId w15:val="{426FE6AD-F9AC-4BC3-BDD8-B29F82E13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4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55ED"/>
    <w:pPr>
      <w:jc w:val="center"/>
      <w:outlineLvl w:val="0"/>
    </w:pPr>
    <w:rPr>
      <w:rFonts w:ascii="TH SarabunPSK" w:hAnsi="TH SarabunPSK" w:cs="TH SarabunPSK"/>
      <w:b/>
      <w:bCs/>
      <w:sz w:val="40"/>
      <w:szCs w:val="40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D87593"/>
    <w:pPr>
      <w:keepNext/>
      <w:spacing w:before="240"/>
      <w:outlineLvl w:val="1"/>
    </w:pPr>
    <w:rPr>
      <w:rFonts w:ascii="TH SarabunPSK" w:hAnsi="TH SarabunPSK" w:cs="TH SarabunPSK"/>
      <w:b/>
      <w:bCs/>
      <w:sz w:val="32"/>
      <w:szCs w:val="36"/>
      <w:lang w:val="en-GB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9655ED"/>
    <w:pPr>
      <w:outlineLvl w:val="2"/>
    </w:pPr>
    <w:rPr>
      <w:rFonts w:ascii="TH SarabunPSK" w:hAnsi="TH SarabunPSK" w:cs="TH SarabunPSK"/>
      <w:b/>
      <w:bCs/>
      <w:color w:val="1F4E79" w:themeColor="accent1" w:themeShade="80"/>
      <w:sz w:val="32"/>
      <w:szCs w:val="32"/>
    </w:rPr>
  </w:style>
  <w:style w:type="paragraph" w:styleId="Heading4">
    <w:name w:val="heading 4"/>
    <w:aliases w:val=" อักขระ17 อักขระ"/>
    <w:basedOn w:val="Normal"/>
    <w:next w:val="Normal"/>
    <w:link w:val="Heading4Char"/>
    <w:qFormat/>
    <w:rsid w:val="00745BB8"/>
    <w:pPr>
      <w:keepNext/>
      <w:spacing w:before="240" w:after="60"/>
      <w:outlineLvl w:val="3"/>
    </w:pPr>
    <w:rPr>
      <w:b/>
      <w:bCs/>
      <w:sz w:val="28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C04DB"/>
  </w:style>
  <w:style w:type="paragraph" w:styleId="Header">
    <w:name w:val="header"/>
    <w:basedOn w:val="Normal"/>
    <w:link w:val="HeaderChar"/>
    <w:uiPriority w:val="99"/>
    <w:unhideWhenUsed/>
    <w:rsid w:val="00CB4F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4FCF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B4F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4FCF"/>
    <w:rPr>
      <w:rFonts w:ascii="Times New Roman" w:eastAsia="Times New Roman" w:hAnsi="Times New Roman" w:cs="Angsana New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87593"/>
    <w:rPr>
      <w:rFonts w:ascii="TH SarabunPSK" w:eastAsia="Times New Roman" w:hAnsi="TH SarabunPSK" w:cs="TH SarabunPSK"/>
      <w:b/>
      <w:bCs/>
      <w:sz w:val="32"/>
      <w:szCs w:val="36"/>
      <w:lang w:val="en-GB"/>
    </w:rPr>
  </w:style>
  <w:style w:type="character" w:customStyle="1" w:styleId="Heading4Char">
    <w:name w:val="Heading 4 Char"/>
    <w:aliases w:val=" อักขระ17 อักขระ Char"/>
    <w:basedOn w:val="DefaultParagraphFont"/>
    <w:link w:val="Heading4"/>
    <w:rsid w:val="00745BB8"/>
    <w:rPr>
      <w:rFonts w:ascii="Times New Roman" w:eastAsia="Times New Roman" w:hAnsi="Times New Roman" w:cs="Angsana New"/>
      <w:b/>
      <w:bCs/>
      <w:sz w:val="28"/>
      <w:szCs w:val="32"/>
    </w:rPr>
  </w:style>
  <w:style w:type="paragraph" w:styleId="NormalWeb">
    <w:name w:val="Normal (Web)"/>
    <w:basedOn w:val="Normal"/>
    <w:uiPriority w:val="99"/>
    <w:unhideWhenUsed/>
    <w:rsid w:val="00745BB8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gfieldrequired">
    <w:name w:val="gfield_required"/>
    <w:rsid w:val="00745BB8"/>
  </w:style>
  <w:style w:type="table" w:styleId="TableGrid">
    <w:name w:val="Table Grid"/>
    <w:basedOn w:val="TableNormal"/>
    <w:uiPriority w:val="39"/>
    <w:qFormat/>
    <w:rsid w:val="00682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9655ED"/>
    <w:rPr>
      <w:rFonts w:ascii="TH SarabunPSK" w:eastAsia="Times New Roman" w:hAnsi="TH SarabunPSK" w:cs="TH SarabunPSK"/>
      <w:b/>
      <w:bCs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rsid w:val="009655ED"/>
    <w:rPr>
      <w:rFonts w:ascii="TH SarabunPSK" w:eastAsia="Times New Roman" w:hAnsi="TH SarabunPSK" w:cs="TH SarabunPSK"/>
      <w:b/>
      <w:bCs/>
      <w:color w:val="1F4E79" w:themeColor="accent1" w:themeShade="80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1163B9"/>
    <w:pPr>
      <w:keepNext/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cs/>
    </w:rPr>
  </w:style>
  <w:style w:type="paragraph" w:styleId="TOC2">
    <w:name w:val="toc 2"/>
    <w:basedOn w:val="Normal"/>
    <w:next w:val="Normal"/>
    <w:autoRedefine/>
    <w:uiPriority w:val="39"/>
    <w:unhideWhenUsed/>
    <w:rsid w:val="00D372FD"/>
    <w:pPr>
      <w:tabs>
        <w:tab w:val="right" w:leader="dot" w:pos="9016"/>
      </w:tabs>
      <w:ind w:left="220"/>
    </w:pPr>
    <w:rPr>
      <w:rFonts w:asciiTheme="minorHAnsi" w:eastAsiaTheme="minorEastAsia" w:hAnsiTheme="minorHAnsi" w:cs="Times New Roman"/>
      <w:sz w:val="28"/>
      <w:cs/>
    </w:rPr>
  </w:style>
  <w:style w:type="paragraph" w:styleId="TOC1">
    <w:name w:val="toc 1"/>
    <w:basedOn w:val="Normal"/>
    <w:next w:val="Normal"/>
    <w:autoRedefine/>
    <w:uiPriority w:val="39"/>
    <w:unhideWhenUsed/>
    <w:rsid w:val="001163B9"/>
    <w:pPr>
      <w:spacing w:after="100" w:line="259" w:lineRule="auto"/>
    </w:pPr>
    <w:rPr>
      <w:rFonts w:asciiTheme="minorHAnsi" w:eastAsiaTheme="minorEastAsia" w:hAnsiTheme="minorHAnsi" w:cs="Times New Roman"/>
      <w:sz w:val="28"/>
      <w:cs/>
    </w:rPr>
  </w:style>
  <w:style w:type="paragraph" w:styleId="TOC3">
    <w:name w:val="toc 3"/>
    <w:basedOn w:val="Normal"/>
    <w:next w:val="Normal"/>
    <w:autoRedefine/>
    <w:uiPriority w:val="39"/>
    <w:unhideWhenUsed/>
    <w:rsid w:val="001163B9"/>
    <w:pPr>
      <w:spacing w:after="100" w:line="259" w:lineRule="auto"/>
      <w:ind w:left="440"/>
    </w:pPr>
    <w:rPr>
      <w:rFonts w:asciiTheme="minorHAnsi" w:eastAsiaTheme="minorEastAsia" w:hAnsiTheme="minorHAnsi" w:cs="Times New Roman"/>
      <w:sz w:val="28"/>
      <w:cs/>
    </w:rPr>
  </w:style>
  <w:style w:type="character" w:styleId="Hyperlink">
    <w:name w:val="Hyperlink"/>
    <w:basedOn w:val="DefaultParagraphFont"/>
    <w:uiPriority w:val="99"/>
    <w:unhideWhenUsed/>
    <w:rsid w:val="001163B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121"/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121"/>
    <w:rPr>
      <w:rFonts w:ascii="Leelawadee" w:eastAsia="Times New Roman" w:hAnsi="Leelawadee" w:cs="Angsana New"/>
      <w:sz w:val="18"/>
      <w:szCs w:val="22"/>
    </w:rPr>
  </w:style>
  <w:style w:type="table" w:customStyle="1" w:styleId="1">
    <w:name w:val="เส้นตาราง1"/>
    <w:basedOn w:val="TableNormal"/>
    <w:next w:val="TableGrid"/>
    <w:rsid w:val="00161E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2">
    <w:name w:val="Light List Accent 2"/>
    <w:basedOn w:val="TableNormal"/>
    <w:uiPriority w:val="61"/>
    <w:rsid w:val="000D04F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MediumGrid3-Accent2">
    <w:name w:val="Medium Grid 3 Accent 2"/>
    <w:basedOn w:val="TableNormal"/>
    <w:uiPriority w:val="69"/>
    <w:rsid w:val="000D04F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paragraph" w:styleId="ListParagraph">
    <w:name w:val="List Paragraph"/>
    <w:basedOn w:val="Normal"/>
    <w:uiPriority w:val="34"/>
    <w:qFormat/>
    <w:rsid w:val="000D04F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msonormal0">
    <w:name w:val="msonormal"/>
    <w:basedOn w:val="Normal"/>
    <w:rsid w:val="000D04F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xl65">
    <w:name w:val="xl65"/>
    <w:basedOn w:val="Normal"/>
    <w:rsid w:val="000D04FB"/>
    <w:pPr>
      <w:spacing w:before="100" w:beforeAutospacing="1" w:after="100" w:afterAutospacing="1"/>
    </w:pPr>
    <w:rPr>
      <w:rFonts w:cs="Times New Roman"/>
      <w:b/>
      <w:bCs/>
      <w:color w:val="FFFFFF"/>
      <w:szCs w:val="24"/>
    </w:rPr>
  </w:style>
  <w:style w:type="paragraph" w:customStyle="1" w:styleId="xl66">
    <w:name w:val="xl66"/>
    <w:basedOn w:val="Normal"/>
    <w:rsid w:val="000D04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FFFFFF"/>
      <w:sz w:val="20"/>
      <w:szCs w:val="20"/>
    </w:rPr>
  </w:style>
  <w:style w:type="paragraph" w:customStyle="1" w:styleId="xl67">
    <w:name w:val="xl67"/>
    <w:basedOn w:val="Normal"/>
    <w:rsid w:val="000D04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20"/>
      <w:szCs w:val="20"/>
    </w:rPr>
  </w:style>
  <w:style w:type="paragraph" w:customStyle="1" w:styleId="xl68">
    <w:name w:val="xl68"/>
    <w:basedOn w:val="Normal"/>
    <w:rsid w:val="000D04FB"/>
    <w:pPr>
      <w:shd w:val="clear" w:color="000000" w:fill="EFF3FB"/>
      <w:spacing w:before="100" w:beforeAutospacing="1" w:after="100" w:afterAutospacing="1"/>
    </w:pPr>
    <w:rPr>
      <w:rFonts w:cs="Times New Roman"/>
      <w:szCs w:val="24"/>
    </w:rPr>
  </w:style>
  <w:style w:type="paragraph" w:customStyle="1" w:styleId="xl69">
    <w:name w:val="xl69"/>
    <w:basedOn w:val="Normal"/>
    <w:rsid w:val="000D04FB"/>
    <w:pPr>
      <w:shd w:val="clear" w:color="000000" w:fill="FFFFFF"/>
      <w:spacing w:before="100" w:beforeAutospacing="1" w:after="100" w:afterAutospacing="1"/>
    </w:pPr>
    <w:rPr>
      <w:rFonts w:cs="Times New Roman"/>
      <w:szCs w:val="24"/>
    </w:rPr>
  </w:style>
  <w:style w:type="paragraph" w:customStyle="1" w:styleId="xl70">
    <w:name w:val="xl70"/>
    <w:basedOn w:val="Normal"/>
    <w:rsid w:val="000D04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71">
    <w:name w:val="xl71"/>
    <w:basedOn w:val="Normal"/>
    <w:rsid w:val="000D04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FF3FB"/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72">
    <w:name w:val="xl72"/>
    <w:basedOn w:val="Normal"/>
    <w:rsid w:val="000D04F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EFF3FB"/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73">
    <w:name w:val="xl73"/>
    <w:basedOn w:val="Normal"/>
    <w:rsid w:val="000D04FB"/>
    <w:pPr>
      <w:pBdr>
        <w:top w:val="single" w:sz="4" w:space="0" w:color="000000"/>
        <w:bottom w:val="single" w:sz="4" w:space="0" w:color="000000"/>
      </w:pBdr>
      <w:shd w:val="clear" w:color="000000" w:fill="EFF3FB"/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74">
    <w:name w:val="xl74"/>
    <w:basedOn w:val="Normal"/>
    <w:rsid w:val="000D04F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75">
    <w:name w:val="xl75"/>
    <w:basedOn w:val="Normal"/>
    <w:rsid w:val="000D04FB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cs="Times New Roman"/>
      <w:sz w:val="20"/>
      <w:szCs w:val="20"/>
    </w:rPr>
  </w:style>
  <w:style w:type="character" w:customStyle="1" w:styleId="dx-vam">
    <w:name w:val="dx-vam"/>
    <w:basedOn w:val="DefaultParagraphFont"/>
    <w:rsid w:val="000D04FB"/>
  </w:style>
  <w:style w:type="character" w:styleId="Strong">
    <w:name w:val="Strong"/>
    <w:basedOn w:val="DefaultParagraphFont"/>
    <w:uiPriority w:val="22"/>
    <w:qFormat/>
    <w:rsid w:val="000D04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sv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D4143-B084-4117-A44E-4F9759BAA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38</Pages>
  <Words>8017</Words>
  <Characters>45699</Characters>
  <Application>Microsoft Office Word</Application>
  <DocSecurity>0</DocSecurity>
  <Lines>380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Vice President_VRU</dc:creator>
  <cp:keywords/>
  <dc:description/>
  <cp:lastModifiedBy>SVOA</cp:lastModifiedBy>
  <cp:revision>6</cp:revision>
  <cp:lastPrinted>2025-02-24T08:19:00Z</cp:lastPrinted>
  <dcterms:created xsi:type="dcterms:W3CDTF">2026-04-08T03:11:00Z</dcterms:created>
  <dcterms:modified xsi:type="dcterms:W3CDTF">2026-04-08T03:37:00Z</dcterms:modified>
</cp:coreProperties>
</file>